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D6EC" w14:textId="07F61634" w:rsidR="0025183C" w:rsidRDefault="0025183C" w:rsidP="0025183C">
      <w:pPr>
        <w:pStyle w:val="Antet"/>
        <w:tabs>
          <w:tab w:val="center" w:pos="720"/>
        </w:tabs>
        <w:rPr>
          <w:b/>
          <w:sz w:val="24"/>
        </w:rPr>
      </w:pPr>
      <w:r>
        <w:rPr>
          <w:noProof/>
          <w:lang w:val="en-US"/>
        </w:rPr>
        <w:drawing>
          <wp:anchor distT="0" distB="0" distL="114300" distR="114300" simplePos="0" relativeHeight="251659264" behindDoc="1" locked="0" layoutInCell="1" allowOverlap="1" wp14:anchorId="2BA7C78B" wp14:editId="7DEBF43E">
            <wp:simplePos x="0" y="0"/>
            <wp:positionH relativeFrom="column">
              <wp:posOffset>5384800</wp:posOffset>
            </wp:positionH>
            <wp:positionV relativeFrom="paragraph">
              <wp:posOffset>70485</wp:posOffset>
            </wp:positionV>
            <wp:extent cx="410210" cy="659765"/>
            <wp:effectExtent l="0" t="0" r="8890" b="6985"/>
            <wp:wrapNone/>
            <wp:docPr id="4" name="Imagine 4" descr="csata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atarSTEMA"/>
                    <pic:cNvPicPr>
                      <a:picLocks noChangeAspect="1" noChangeArrowheads="1"/>
                    </pic:cNvPicPr>
                  </pic:nvPicPr>
                  <pic:blipFill>
                    <a:blip r:embed="rId7" cstate="print">
                      <a:lum bright="2000" contrast="2000"/>
                      <a:extLst>
                        <a:ext uri="{28A0092B-C50C-407E-A947-70E740481C1C}">
                          <a14:useLocalDpi xmlns:a14="http://schemas.microsoft.com/office/drawing/2010/main" val="0"/>
                        </a:ext>
                      </a:extLst>
                    </a:blip>
                    <a:srcRect/>
                    <a:stretch>
                      <a:fillRect/>
                    </a:stretch>
                  </pic:blipFill>
                  <pic:spPr bwMode="auto">
                    <a:xfrm>
                      <a:off x="0" y="0"/>
                      <a:ext cx="410210" cy="6597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E9EDF42" wp14:editId="6AD20598">
            <wp:simplePos x="0" y="0"/>
            <wp:positionH relativeFrom="column">
              <wp:posOffset>0</wp:posOffset>
            </wp:positionH>
            <wp:positionV relativeFrom="paragraph">
              <wp:posOffset>70485</wp:posOffset>
            </wp:positionV>
            <wp:extent cx="435610" cy="621030"/>
            <wp:effectExtent l="0" t="0" r="2540" b="7620"/>
            <wp:wrapTight wrapText="bothSides">
              <wp:wrapPolygon edited="0">
                <wp:start x="0" y="0"/>
                <wp:lineTo x="0" y="19877"/>
                <wp:lineTo x="6612" y="21202"/>
                <wp:lineTo x="14169" y="21202"/>
                <wp:lineTo x="20781" y="19877"/>
                <wp:lineTo x="20781" y="0"/>
                <wp:lineTo x="0" y="0"/>
              </wp:wrapPolygon>
            </wp:wrapTight>
            <wp:docPr id="1"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ROMÂNIA</w:t>
      </w:r>
    </w:p>
    <w:p w14:paraId="4C2CDD72" w14:textId="13609C23" w:rsidR="0025183C" w:rsidRDefault="0025183C" w:rsidP="0025183C">
      <w:pPr>
        <w:pStyle w:val="Antet"/>
        <w:tabs>
          <w:tab w:val="center" w:pos="720"/>
        </w:tabs>
        <w:rPr>
          <w:b/>
          <w:sz w:val="24"/>
        </w:rPr>
      </w:pPr>
      <w:r>
        <w:rPr>
          <w:b/>
          <w:sz w:val="24"/>
        </w:rPr>
        <w:t xml:space="preserve">                                 JUDEŢUL BIHOR – BIHAR MEGYE</w:t>
      </w:r>
    </w:p>
    <w:p w14:paraId="703843B7" w14:textId="77777777" w:rsidR="0025183C" w:rsidRDefault="0025183C" w:rsidP="0025183C">
      <w:pPr>
        <w:pStyle w:val="Antet"/>
        <w:tabs>
          <w:tab w:val="center" w:pos="720"/>
        </w:tabs>
        <w:rPr>
          <w:b/>
          <w:sz w:val="24"/>
        </w:rPr>
      </w:pPr>
      <w:r>
        <w:rPr>
          <w:b/>
          <w:sz w:val="24"/>
        </w:rPr>
        <w:t xml:space="preserve">                                CONSILIUL LOCAL AL COMUNEI CETARIU</w:t>
      </w:r>
    </w:p>
    <w:p w14:paraId="398AB380" w14:textId="77777777" w:rsidR="0025183C" w:rsidRDefault="0025183C" w:rsidP="0025183C">
      <w:pPr>
        <w:pStyle w:val="Antet"/>
        <w:tabs>
          <w:tab w:val="center" w:pos="720"/>
        </w:tabs>
        <w:rPr>
          <w:b/>
          <w:sz w:val="24"/>
        </w:rPr>
      </w:pPr>
      <w:r>
        <w:rPr>
          <w:b/>
          <w:sz w:val="24"/>
        </w:rPr>
        <w:t xml:space="preserve">                              HEGYKÖZCSATÁRI POLGÁRMESTERI HIVATAL</w:t>
      </w:r>
    </w:p>
    <w:p w14:paraId="694D394D" w14:textId="1914FE42" w:rsidR="00BE6099" w:rsidRDefault="0025183C" w:rsidP="0025183C">
      <w:pPr>
        <w:jc w:val="center"/>
        <w:rPr>
          <w:rFonts w:ascii="Times New Roman" w:hAnsi="Times New Roman"/>
          <w:b/>
          <w:color w:val="000000" w:themeColor="text1"/>
          <w:sz w:val="22"/>
          <w:szCs w:val="22"/>
        </w:rPr>
      </w:pPr>
      <w:r>
        <w:rPr>
          <w:sz w:val="24"/>
        </w:rPr>
        <w:t xml:space="preserve">Cetariu nr.48, cod 417165,CUI 4390518 ,Telefon 004 0259/ 456 266, </w:t>
      </w:r>
      <w:hyperlink r:id="rId9" w:history="1">
        <w:r w:rsidRPr="00177AAA">
          <w:rPr>
            <w:rStyle w:val="Hyperlink"/>
          </w:rPr>
          <w:t>primaria.cetariu@cjbihor.ro</w:t>
        </w:r>
      </w:hyperlink>
      <w:r>
        <w:rPr>
          <w:sz w:val="24"/>
        </w:rPr>
        <w:t xml:space="preserve">, </w:t>
      </w:r>
      <w:hyperlink r:id="rId10" w:history="1">
        <w:r w:rsidRPr="00177AAA">
          <w:rPr>
            <w:rStyle w:val="Hyperlink"/>
          </w:rPr>
          <w:t>www.cetariu.ro</w:t>
        </w:r>
      </w:hyperlink>
    </w:p>
    <w:p w14:paraId="529C20FA" w14:textId="77777777" w:rsidR="00BE6099" w:rsidRDefault="00BE6099" w:rsidP="00AC3C4C">
      <w:pPr>
        <w:jc w:val="center"/>
        <w:rPr>
          <w:rFonts w:ascii="Times New Roman" w:hAnsi="Times New Roman"/>
          <w:b/>
          <w:color w:val="000000" w:themeColor="text1"/>
          <w:sz w:val="22"/>
          <w:szCs w:val="22"/>
        </w:rPr>
      </w:pPr>
    </w:p>
    <w:p w14:paraId="18081A50" w14:textId="7BCD6740" w:rsidR="007E6464" w:rsidRPr="00BE6099" w:rsidRDefault="00AC3C4C" w:rsidP="00AC3C4C">
      <w:pPr>
        <w:jc w:val="center"/>
        <w:rPr>
          <w:rFonts w:ascii="Times New Roman" w:hAnsi="Times New Roman"/>
          <w:b/>
          <w:color w:val="000000" w:themeColor="text1"/>
          <w:sz w:val="22"/>
          <w:szCs w:val="22"/>
        </w:rPr>
      </w:pPr>
      <w:r w:rsidRPr="00BE6099">
        <w:rPr>
          <w:rFonts w:ascii="Times New Roman" w:hAnsi="Times New Roman"/>
          <w:b/>
          <w:color w:val="000000" w:themeColor="text1"/>
          <w:sz w:val="22"/>
          <w:szCs w:val="22"/>
        </w:rPr>
        <w:t>HOTĂRÂRE DE APROBARE A PROIECTULUI ȘI A CHELTUIELILOR AFERENTE PROIECTUI „</w:t>
      </w:r>
      <w:r w:rsidR="00CB2BD4" w:rsidRPr="00BE6099">
        <w:rPr>
          <w:rFonts w:ascii="Times New Roman" w:hAnsi="Times New Roman"/>
          <w:b/>
          <w:color w:val="000000" w:themeColor="text1"/>
          <w:sz w:val="22"/>
          <w:szCs w:val="22"/>
        </w:rPr>
        <w:t>REABILITAREA ENERGETICA MODERATA A CORPULUI C1, GRADINITA SI DISPENSAR DIN LOCALITATEA CETARIU, COMUNA CETARIU, JUDETUL BIHOR</w:t>
      </w:r>
      <w:r w:rsidRPr="00BE6099">
        <w:rPr>
          <w:rFonts w:ascii="Times New Roman" w:hAnsi="Times New Roman"/>
          <w:b/>
          <w:color w:val="000000" w:themeColor="text1"/>
          <w:sz w:val="22"/>
          <w:szCs w:val="22"/>
        </w:rPr>
        <w:t>”</w:t>
      </w:r>
    </w:p>
    <w:p w14:paraId="14422433" w14:textId="77777777" w:rsidR="00724C92" w:rsidRPr="004638CB" w:rsidRDefault="00724C92" w:rsidP="007E6464">
      <w:pPr>
        <w:spacing w:before="0" w:after="0"/>
        <w:contextualSpacing/>
        <w:jc w:val="center"/>
        <w:rPr>
          <w:rFonts w:ascii="Times New Roman" w:hAnsi="Times New Roman"/>
          <w:b/>
          <w:sz w:val="22"/>
          <w:szCs w:val="22"/>
        </w:rPr>
      </w:pPr>
    </w:p>
    <w:p w14:paraId="48736975" w14:textId="77777777" w:rsidR="007E6464" w:rsidRPr="004638CB" w:rsidRDefault="007E6464" w:rsidP="007E6464">
      <w:pPr>
        <w:spacing w:before="0" w:after="0"/>
        <w:contextualSpacing/>
        <w:jc w:val="center"/>
        <w:rPr>
          <w:rFonts w:ascii="Times New Roman" w:hAnsi="Times New Roman"/>
          <w:b/>
          <w:sz w:val="22"/>
          <w:szCs w:val="22"/>
        </w:rPr>
      </w:pPr>
    </w:p>
    <w:p w14:paraId="0EA1786F" w14:textId="76EE0AA2" w:rsidR="00724C92" w:rsidRPr="00BE6099" w:rsidRDefault="00724C92" w:rsidP="007E6464">
      <w:pPr>
        <w:spacing w:before="0" w:after="0"/>
        <w:contextualSpacing/>
        <w:jc w:val="center"/>
        <w:rPr>
          <w:rFonts w:ascii="Times New Roman" w:hAnsi="Times New Roman"/>
          <w:b/>
          <w:sz w:val="22"/>
          <w:szCs w:val="22"/>
        </w:rPr>
      </w:pPr>
      <w:r w:rsidRPr="00BE6099">
        <w:rPr>
          <w:rFonts w:ascii="Times New Roman" w:hAnsi="Times New Roman"/>
          <w:b/>
          <w:sz w:val="22"/>
          <w:szCs w:val="22"/>
        </w:rPr>
        <w:t xml:space="preserve">HOTĂRÂREA NR. </w:t>
      </w:r>
      <w:r w:rsidR="00ED6A24">
        <w:rPr>
          <w:rFonts w:ascii="Times New Roman" w:hAnsi="Times New Roman"/>
          <w:b/>
          <w:sz w:val="22"/>
          <w:szCs w:val="22"/>
        </w:rPr>
        <w:t>43</w:t>
      </w:r>
      <w:r w:rsidRPr="00BE6099">
        <w:rPr>
          <w:rFonts w:ascii="Times New Roman" w:hAnsi="Times New Roman"/>
          <w:b/>
          <w:sz w:val="22"/>
          <w:szCs w:val="22"/>
        </w:rPr>
        <w:t>/</w:t>
      </w:r>
      <w:r w:rsidR="00CB2BD4" w:rsidRPr="00BE6099">
        <w:rPr>
          <w:rFonts w:ascii="Times New Roman" w:hAnsi="Times New Roman"/>
          <w:b/>
          <w:sz w:val="22"/>
          <w:szCs w:val="22"/>
        </w:rPr>
        <w:t>19.05.2022.</w:t>
      </w:r>
    </w:p>
    <w:p w14:paraId="63960660" w14:textId="77777777" w:rsidR="00724C92" w:rsidRPr="004638CB" w:rsidRDefault="00724C92" w:rsidP="007E6464">
      <w:pPr>
        <w:spacing w:before="0" w:after="0"/>
        <w:contextualSpacing/>
        <w:jc w:val="center"/>
        <w:rPr>
          <w:rFonts w:ascii="Times New Roman" w:hAnsi="Times New Roman"/>
          <w:b/>
          <w:sz w:val="22"/>
          <w:szCs w:val="22"/>
        </w:rPr>
      </w:pPr>
    </w:p>
    <w:p w14:paraId="0D7F78BB" w14:textId="77777777" w:rsidR="007E6464" w:rsidRPr="004638CB" w:rsidRDefault="007E6464" w:rsidP="007E6464">
      <w:pPr>
        <w:spacing w:before="0" w:after="0"/>
        <w:contextualSpacing/>
        <w:jc w:val="center"/>
        <w:rPr>
          <w:rFonts w:ascii="Times New Roman" w:hAnsi="Times New Roman"/>
          <w:b/>
          <w:sz w:val="22"/>
          <w:szCs w:val="22"/>
        </w:rPr>
      </w:pPr>
    </w:p>
    <w:p w14:paraId="6E4747F7" w14:textId="77777777" w:rsidR="007E6464" w:rsidRPr="004638CB" w:rsidRDefault="007E6464" w:rsidP="007E6464">
      <w:pPr>
        <w:spacing w:before="0" w:after="0"/>
        <w:contextualSpacing/>
        <w:jc w:val="both"/>
        <w:rPr>
          <w:rFonts w:ascii="Times New Roman" w:hAnsi="Times New Roman"/>
          <w:sz w:val="22"/>
          <w:szCs w:val="22"/>
        </w:rPr>
      </w:pPr>
      <w:r w:rsidRPr="004638CB">
        <w:rPr>
          <w:rFonts w:ascii="Times New Roman" w:hAnsi="Times New Roman"/>
          <w:sz w:val="22"/>
          <w:szCs w:val="22"/>
        </w:rPr>
        <w:t>Având în vedere temeiurile juridice, respectiv prevederile:</w:t>
      </w:r>
    </w:p>
    <w:p w14:paraId="4E8F34A3"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a)</w:t>
      </w:r>
      <w:r w:rsidRPr="004638CB">
        <w:rPr>
          <w:rFonts w:ascii="Times New Roman" w:hAnsi="Times New Roman"/>
          <w:sz w:val="22"/>
          <w:szCs w:val="22"/>
        </w:rPr>
        <w:tab/>
        <w:t>art. 120 şi art. 121 alin. (1) şi (2) din Constituția României, republicată;</w:t>
      </w:r>
    </w:p>
    <w:p w14:paraId="66E31F70"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b)</w:t>
      </w:r>
      <w:r w:rsidRPr="004638CB">
        <w:rPr>
          <w:rFonts w:ascii="Times New Roman" w:hAnsi="Times New Roman"/>
          <w:sz w:val="22"/>
          <w:szCs w:val="22"/>
        </w:rPr>
        <w:tab/>
        <w:t>art. 8 şi 9 din Carta europeană a autonomiei locale, adoptată la Strasbourg la 15 octombrie 1985, ratificată prin Legea nr. 199/1997;</w:t>
      </w:r>
    </w:p>
    <w:p w14:paraId="3239FDCE"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c)</w:t>
      </w:r>
      <w:r w:rsidRPr="004638CB">
        <w:rPr>
          <w:rFonts w:ascii="Times New Roman" w:hAnsi="Times New Roman"/>
          <w:sz w:val="22"/>
          <w:szCs w:val="22"/>
        </w:rPr>
        <w:tab/>
        <w:t>art. 7 alin. (2) şi art. 1166 şi următoarele din Legea nr. 287/2009 privind Codul civil, republicată, cu modificările ulterioare, referitoare la contracte sau convenții;</w:t>
      </w:r>
    </w:p>
    <w:p w14:paraId="75CA93CF"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d)</w:t>
      </w:r>
      <w:r w:rsidRPr="004638CB">
        <w:rPr>
          <w:rFonts w:ascii="Times New Roman" w:hAnsi="Times New Roman"/>
          <w:sz w:val="22"/>
          <w:szCs w:val="22"/>
        </w:rPr>
        <w:tab/>
        <w:t>art. 20 şi 21 din Legea cadru a descentralizării nr. 195/2006;</w:t>
      </w:r>
    </w:p>
    <w:p w14:paraId="77957371"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e)</w:t>
      </w:r>
      <w:r w:rsidRPr="004638CB">
        <w:rPr>
          <w:rFonts w:ascii="Times New Roman" w:hAnsi="Times New Roman"/>
          <w:sz w:val="22"/>
          <w:szCs w:val="22"/>
        </w:rPr>
        <w:tab/>
        <w:t xml:space="preserve">art. 129 alin (2) lit. b) și d), alin. (4) lit. d) și g), alin(7) lit. a), art. 136, alin. (1) și (3), lit. a) și art. 196 alin (1) lit. a) din Ordonanța de urgență nr. 57 din 03.07.2019 privind Codul administrativ, cu modificările și completările ulterioare; </w:t>
      </w:r>
    </w:p>
    <w:p w14:paraId="3B7AB102" w14:textId="77777777" w:rsidR="004638CB" w:rsidRPr="004638CB" w:rsidRDefault="004638CB" w:rsidP="004638CB">
      <w:pPr>
        <w:spacing w:before="0" w:after="0" w:line="276" w:lineRule="auto"/>
        <w:contextualSpacing/>
        <w:jc w:val="both"/>
        <w:rPr>
          <w:rFonts w:ascii="Times New Roman" w:hAnsi="Times New Roman"/>
          <w:sz w:val="22"/>
          <w:szCs w:val="22"/>
        </w:rPr>
      </w:pPr>
      <w:r w:rsidRPr="004638CB">
        <w:rPr>
          <w:rFonts w:ascii="Times New Roman" w:hAnsi="Times New Roman"/>
          <w:sz w:val="22"/>
          <w:szCs w:val="22"/>
        </w:rPr>
        <w:t>f)</w:t>
      </w:r>
      <w:r w:rsidRPr="004638CB">
        <w:rPr>
          <w:rFonts w:ascii="Times New Roman" w:hAnsi="Times New Roman"/>
          <w:sz w:val="22"/>
          <w:szCs w:val="22"/>
        </w:rPr>
        <w:tab/>
        <w:t>Legea nr. 273/2006 privind finanțele publice locale, cu modificările şi completările ulterioare;</w:t>
      </w:r>
    </w:p>
    <w:p w14:paraId="7BB225B4" w14:textId="77777777" w:rsidR="007E6464" w:rsidRPr="004638CB" w:rsidRDefault="007E6464" w:rsidP="007E6464">
      <w:pPr>
        <w:spacing w:before="0" w:after="0"/>
        <w:contextualSpacing/>
        <w:jc w:val="both"/>
        <w:rPr>
          <w:rFonts w:ascii="Times New Roman" w:hAnsi="Times New Roman"/>
          <w:sz w:val="22"/>
          <w:szCs w:val="22"/>
        </w:rPr>
      </w:pPr>
    </w:p>
    <w:p w14:paraId="7C5D74EE" w14:textId="0218FB9D" w:rsidR="007E6464" w:rsidRPr="004638CB" w:rsidRDefault="001B6B09" w:rsidP="007E6464">
      <w:pPr>
        <w:spacing w:before="0" w:after="0"/>
        <w:contextualSpacing/>
        <w:jc w:val="both"/>
        <w:rPr>
          <w:rFonts w:ascii="Times New Roman" w:hAnsi="Times New Roman"/>
          <w:sz w:val="22"/>
          <w:szCs w:val="22"/>
        </w:rPr>
      </w:pPr>
      <w:r w:rsidRPr="004638CB">
        <w:rPr>
          <w:rFonts w:ascii="Times New Roman" w:hAnsi="Times New Roman"/>
          <w:sz w:val="22"/>
          <w:szCs w:val="22"/>
        </w:rPr>
        <w:t>ținând</w:t>
      </w:r>
      <w:r w:rsidR="007E6464" w:rsidRPr="004638CB">
        <w:rPr>
          <w:rFonts w:ascii="Times New Roman" w:hAnsi="Times New Roman"/>
          <w:sz w:val="22"/>
          <w:szCs w:val="22"/>
        </w:rPr>
        <w:t xml:space="preserve"> seama de prevederile art. 43 alin. (4) din Legea nr. 24/2000 privind normele de tehnică legislativă pentru elaborarea actelor normative, republicată, cu modificările şi completările ulterioare, </w:t>
      </w:r>
    </w:p>
    <w:p w14:paraId="285BC91F" w14:textId="77777777" w:rsidR="007E6464" w:rsidRPr="004638CB" w:rsidRDefault="007E6464" w:rsidP="007E6464">
      <w:pPr>
        <w:spacing w:before="0" w:after="0"/>
        <w:contextualSpacing/>
        <w:jc w:val="both"/>
        <w:rPr>
          <w:rFonts w:ascii="Times New Roman" w:hAnsi="Times New Roman"/>
          <w:sz w:val="22"/>
          <w:szCs w:val="22"/>
        </w:rPr>
      </w:pPr>
    </w:p>
    <w:p w14:paraId="6FFB964F" w14:textId="77777777" w:rsidR="007E6464" w:rsidRPr="004638CB" w:rsidRDefault="007E6464" w:rsidP="007E6464">
      <w:pPr>
        <w:spacing w:before="0" w:after="0"/>
        <w:contextualSpacing/>
        <w:jc w:val="both"/>
        <w:rPr>
          <w:rFonts w:ascii="Times New Roman" w:hAnsi="Times New Roman"/>
          <w:sz w:val="22"/>
          <w:szCs w:val="22"/>
        </w:rPr>
      </w:pPr>
    </w:p>
    <w:p w14:paraId="21C24FCF" w14:textId="77777777" w:rsidR="007E6464" w:rsidRPr="004638CB" w:rsidRDefault="007E6464" w:rsidP="007E6464">
      <w:pPr>
        <w:spacing w:before="0" w:after="0"/>
        <w:contextualSpacing/>
        <w:jc w:val="both"/>
        <w:rPr>
          <w:rFonts w:ascii="Times New Roman" w:hAnsi="Times New Roman"/>
          <w:sz w:val="22"/>
          <w:szCs w:val="22"/>
        </w:rPr>
      </w:pPr>
      <w:r w:rsidRPr="004638CB">
        <w:rPr>
          <w:rFonts w:ascii="Times New Roman" w:hAnsi="Times New Roman"/>
          <w:sz w:val="22"/>
          <w:szCs w:val="22"/>
        </w:rPr>
        <w:t>luând act de:</w:t>
      </w:r>
    </w:p>
    <w:p w14:paraId="432178F9" w14:textId="5A0B6852" w:rsidR="000F35CE" w:rsidRPr="000F35CE" w:rsidRDefault="000F35CE" w:rsidP="000F35CE">
      <w:pPr>
        <w:spacing w:before="0" w:after="0"/>
        <w:contextualSpacing/>
        <w:jc w:val="both"/>
        <w:rPr>
          <w:rFonts w:ascii="Times New Roman" w:hAnsi="Times New Roman"/>
          <w:sz w:val="22"/>
          <w:szCs w:val="22"/>
        </w:rPr>
      </w:pPr>
      <w:r w:rsidRPr="000F35CE">
        <w:rPr>
          <w:rFonts w:ascii="Times New Roman" w:hAnsi="Times New Roman"/>
          <w:sz w:val="22"/>
          <w:szCs w:val="22"/>
        </w:rPr>
        <w:t>a)</w:t>
      </w:r>
      <w:r w:rsidRPr="000F35CE">
        <w:rPr>
          <w:rFonts w:ascii="Times New Roman" w:hAnsi="Times New Roman"/>
          <w:sz w:val="22"/>
          <w:szCs w:val="22"/>
        </w:rPr>
        <w:tab/>
        <w:t xml:space="preserve">referatul de aprobare prezentat de către primarul </w:t>
      </w:r>
      <w:r w:rsidR="00CB2BD4">
        <w:rPr>
          <w:rFonts w:ascii="Times New Roman" w:hAnsi="Times New Roman"/>
          <w:sz w:val="22"/>
          <w:szCs w:val="22"/>
        </w:rPr>
        <w:t>Comunei Cetariu</w:t>
      </w:r>
      <w:r w:rsidRPr="000F35CE">
        <w:rPr>
          <w:rFonts w:ascii="Times New Roman" w:hAnsi="Times New Roman"/>
          <w:sz w:val="22"/>
          <w:szCs w:val="22"/>
        </w:rPr>
        <w:t>, județul Bihor, în calitatea sa de inițiator, prin care se susține necesitatea și oportunitatea proiectului, constituind un aport pentru dezvoltarea colectivității;</w:t>
      </w:r>
    </w:p>
    <w:p w14:paraId="762ABF39" w14:textId="77777777" w:rsidR="000F35CE" w:rsidRPr="000F35CE" w:rsidRDefault="000F35CE" w:rsidP="000F35CE">
      <w:pPr>
        <w:spacing w:before="0" w:after="0"/>
        <w:contextualSpacing/>
        <w:jc w:val="both"/>
        <w:rPr>
          <w:rFonts w:ascii="Times New Roman" w:hAnsi="Times New Roman"/>
          <w:sz w:val="22"/>
          <w:szCs w:val="22"/>
        </w:rPr>
      </w:pPr>
      <w:r w:rsidRPr="000F35CE">
        <w:rPr>
          <w:rFonts w:ascii="Times New Roman" w:hAnsi="Times New Roman"/>
          <w:sz w:val="22"/>
          <w:szCs w:val="22"/>
        </w:rPr>
        <w:t>b)</w:t>
      </w:r>
      <w:r w:rsidRPr="000F35CE">
        <w:rPr>
          <w:rFonts w:ascii="Times New Roman" w:hAnsi="Times New Roman"/>
          <w:sz w:val="22"/>
          <w:szCs w:val="22"/>
        </w:rPr>
        <w:tab/>
        <w:t>raportul compartimentului de resort din cadrul aparatului de specialitate al primarului, prin care se motivează, în drept și în fapt,  necesitatea și oportunitatea proiectului, constituind un aport pentru dezvoltarea colectivității;</w:t>
      </w:r>
    </w:p>
    <w:p w14:paraId="2F37BB57" w14:textId="14443C9A" w:rsidR="00BD4BEA" w:rsidRPr="004638CB" w:rsidRDefault="000F35CE" w:rsidP="000F35CE">
      <w:pPr>
        <w:spacing w:before="0" w:after="0"/>
        <w:contextualSpacing/>
        <w:jc w:val="both"/>
        <w:rPr>
          <w:rFonts w:ascii="Times New Roman" w:hAnsi="Times New Roman"/>
          <w:sz w:val="22"/>
          <w:szCs w:val="22"/>
        </w:rPr>
      </w:pPr>
      <w:r w:rsidRPr="000F35CE">
        <w:rPr>
          <w:rFonts w:ascii="Times New Roman" w:hAnsi="Times New Roman"/>
          <w:sz w:val="22"/>
          <w:szCs w:val="22"/>
        </w:rPr>
        <w:t>c)</w:t>
      </w:r>
      <w:r w:rsidRPr="000F35CE">
        <w:rPr>
          <w:rFonts w:ascii="Times New Roman" w:hAnsi="Times New Roman"/>
          <w:sz w:val="22"/>
          <w:szCs w:val="22"/>
        </w:rPr>
        <w:tab/>
        <w:t xml:space="preserve">raportul comisiei de specialitate a Consiliului Local al </w:t>
      </w:r>
      <w:r w:rsidR="00CB2BD4">
        <w:rPr>
          <w:rFonts w:ascii="Times New Roman" w:hAnsi="Times New Roman"/>
          <w:sz w:val="22"/>
          <w:szCs w:val="22"/>
        </w:rPr>
        <w:t>Comunei Cetariu</w:t>
      </w:r>
      <w:r w:rsidRPr="000F35CE">
        <w:rPr>
          <w:rFonts w:ascii="Times New Roman" w:hAnsi="Times New Roman"/>
          <w:sz w:val="22"/>
          <w:szCs w:val="22"/>
        </w:rPr>
        <w:t>, județul Bihor,</w:t>
      </w:r>
    </w:p>
    <w:p w14:paraId="7C174496" w14:textId="2E9DD000" w:rsidR="007E6464" w:rsidRPr="004638CB" w:rsidRDefault="007E6464" w:rsidP="007E6464">
      <w:pPr>
        <w:spacing w:before="0" w:after="0"/>
        <w:contextualSpacing/>
        <w:jc w:val="both"/>
        <w:rPr>
          <w:rFonts w:ascii="Times New Roman" w:hAnsi="Times New Roman"/>
          <w:sz w:val="22"/>
          <w:szCs w:val="22"/>
        </w:rPr>
      </w:pPr>
      <w:r w:rsidRPr="004638CB">
        <w:rPr>
          <w:rFonts w:ascii="Times New Roman" w:hAnsi="Times New Roman"/>
          <w:sz w:val="22"/>
          <w:szCs w:val="22"/>
        </w:rPr>
        <w:t xml:space="preserve">constatând necesitatea de a asigura resursele financiare pentru realizarea </w:t>
      </w:r>
      <w:r w:rsidR="00BD4BEA" w:rsidRPr="004638CB">
        <w:rPr>
          <w:rFonts w:ascii="Times New Roman" w:hAnsi="Times New Roman"/>
          <w:sz w:val="22"/>
          <w:szCs w:val="22"/>
        </w:rPr>
        <w:t>investițiilor</w:t>
      </w:r>
      <w:r w:rsidRPr="004638CB">
        <w:rPr>
          <w:rFonts w:ascii="Times New Roman" w:hAnsi="Times New Roman"/>
          <w:sz w:val="22"/>
          <w:szCs w:val="22"/>
        </w:rPr>
        <w:t xml:space="preserve"> publice de interes local, </w:t>
      </w:r>
    </w:p>
    <w:p w14:paraId="23AF3B36" w14:textId="77777777" w:rsidR="007E6464" w:rsidRPr="004638CB" w:rsidRDefault="007E6464" w:rsidP="007E6464">
      <w:pPr>
        <w:spacing w:before="0" w:after="0"/>
        <w:contextualSpacing/>
        <w:jc w:val="both"/>
        <w:rPr>
          <w:rFonts w:ascii="Times New Roman" w:hAnsi="Times New Roman"/>
          <w:sz w:val="22"/>
          <w:szCs w:val="22"/>
        </w:rPr>
      </w:pPr>
    </w:p>
    <w:p w14:paraId="147F3EE4" w14:textId="47164A1B" w:rsidR="007E6464" w:rsidRPr="004638CB" w:rsidRDefault="007E6464" w:rsidP="007E6464">
      <w:pPr>
        <w:spacing w:before="0" w:after="0"/>
        <w:contextualSpacing/>
        <w:jc w:val="both"/>
        <w:rPr>
          <w:rFonts w:ascii="Times New Roman" w:hAnsi="Times New Roman"/>
          <w:sz w:val="22"/>
          <w:szCs w:val="22"/>
        </w:rPr>
      </w:pPr>
      <w:r w:rsidRPr="004638CB">
        <w:rPr>
          <w:rFonts w:ascii="Times New Roman" w:hAnsi="Times New Roman"/>
          <w:sz w:val="22"/>
          <w:szCs w:val="22"/>
        </w:rPr>
        <w:t xml:space="preserve">Consiliul Local al </w:t>
      </w:r>
      <w:r w:rsidR="00CB2BD4">
        <w:rPr>
          <w:rFonts w:ascii="Times New Roman" w:hAnsi="Times New Roman"/>
          <w:sz w:val="22"/>
          <w:szCs w:val="22"/>
        </w:rPr>
        <w:t>Comunei Cetariu</w:t>
      </w:r>
      <w:r w:rsidRPr="004638CB">
        <w:rPr>
          <w:rFonts w:ascii="Times New Roman" w:hAnsi="Times New Roman"/>
          <w:sz w:val="22"/>
          <w:szCs w:val="22"/>
        </w:rPr>
        <w:t xml:space="preserve">, </w:t>
      </w:r>
      <w:r w:rsidR="00A34850" w:rsidRPr="004638CB">
        <w:rPr>
          <w:rFonts w:ascii="Times New Roman" w:hAnsi="Times New Roman"/>
          <w:sz w:val="22"/>
          <w:szCs w:val="22"/>
        </w:rPr>
        <w:t>județul</w:t>
      </w:r>
      <w:r w:rsidRPr="004638CB">
        <w:rPr>
          <w:rFonts w:ascii="Times New Roman" w:hAnsi="Times New Roman"/>
          <w:sz w:val="22"/>
          <w:szCs w:val="22"/>
        </w:rPr>
        <w:t xml:space="preserve"> Bihor,</w:t>
      </w:r>
    </w:p>
    <w:p w14:paraId="709C741C" w14:textId="77777777" w:rsidR="00724C92" w:rsidRPr="004638CB" w:rsidRDefault="00724C92" w:rsidP="007E6464">
      <w:pPr>
        <w:spacing w:before="0" w:after="0"/>
        <w:contextualSpacing/>
        <w:jc w:val="center"/>
        <w:rPr>
          <w:rFonts w:ascii="Times New Roman" w:hAnsi="Times New Roman"/>
          <w:b/>
          <w:sz w:val="22"/>
          <w:szCs w:val="22"/>
        </w:rPr>
      </w:pPr>
    </w:p>
    <w:p w14:paraId="3D1F5AB8" w14:textId="77777777" w:rsidR="00724C92" w:rsidRPr="004638CB" w:rsidRDefault="00724C92" w:rsidP="007E6464">
      <w:pPr>
        <w:spacing w:before="0" w:after="0"/>
        <w:contextualSpacing/>
        <w:jc w:val="center"/>
        <w:rPr>
          <w:rFonts w:ascii="Times New Roman" w:hAnsi="Times New Roman"/>
          <w:b/>
          <w:sz w:val="22"/>
          <w:szCs w:val="22"/>
        </w:rPr>
      </w:pPr>
    </w:p>
    <w:p w14:paraId="55E37824" w14:textId="77777777" w:rsidR="000B64D9" w:rsidRDefault="000B64D9" w:rsidP="007E6464">
      <w:pPr>
        <w:spacing w:before="0" w:after="0"/>
        <w:contextualSpacing/>
        <w:jc w:val="center"/>
        <w:rPr>
          <w:rFonts w:ascii="Times New Roman" w:hAnsi="Times New Roman"/>
          <w:b/>
          <w:sz w:val="22"/>
          <w:szCs w:val="22"/>
        </w:rPr>
      </w:pPr>
    </w:p>
    <w:p w14:paraId="1284D0DA" w14:textId="77777777" w:rsidR="000B64D9" w:rsidRDefault="000B64D9" w:rsidP="007E6464">
      <w:pPr>
        <w:spacing w:before="0" w:after="0"/>
        <w:contextualSpacing/>
        <w:jc w:val="center"/>
        <w:rPr>
          <w:rFonts w:ascii="Times New Roman" w:hAnsi="Times New Roman"/>
          <w:b/>
          <w:sz w:val="22"/>
          <w:szCs w:val="22"/>
        </w:rPr>
      </w:pPr>
    </w:p>
    <w:p w14:paraId="76E82B1E" w14:textId="77777777" w:rsidR="00724C92" w:rsidRPr="004638CB" w:rsidRDefault="00724C92" w:rsidP="007E6464">
      <w:pPr>
        <w:spacing w:before="0" w:after="0"/>
        <w:contextualSpacing/>
        <w:jc w:val="center"/>
        <w:rPr>
          <w:rFonts w:ascii="Times New Roman" w:hAnsi="Times New Roman"/>
          <w:b/>
          <w:sz w:val="22"/>
          <w:szCs w:val="22"/>
        </w:rPr>
      </w:pPr>
      <w:r w:rsidRPr="004638CB">
        <w:rPr>
          <w:rFonts w:ascii="Times New Roman" w:hAnsi="Times New Roman"/>
          <w:b/>
          <w:sz w:val="22"/>
          <w:szCs w:val="22"/>
        </w:rPr>
        <w:lastRenderedPageBreak/>
        <w:t>HOTĂRĂȘTE</w:t>
      </w:r>
    </w:p>
    <w:p w14:paraId="43CB1BC7" w14:textId="77777777" w:rsidR="00724C92" w:rsidRPr="004638CB" w:rsidRDefault="00724C92" w:rsidP="007E6464">
      <w:pPr>
        <w:spacing w:before="0" w:after="0"/>
        <w:contextualSpacing/>
        <w:jc w:val="both"/>
        <w:rPr>
          <w:rFonts w:ascii="Times New Roman" w:hAnsi="Times New Roman"/>
          <w:b/>
          <w:sz w:val="22"/>
          <w:szCs w:val="22"/>
        </w:rPr>
      </w:pPr>
    </w:p>
    <w:p w14:paraId="512C6C89" w14:textId="515805E9" w:rsidR="00A34850" w:rsidRPr="00BE6099" w:rsidRDefault="00724C92" w:rsidP="00A34850">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1. Se aprobă </w:t>
      </w:r>
      <w:r w:rsidR="00A34850" w:rsidRPr="00BE6099">
        <w:rPr>
          <w:rFonts w:ascii="Times New Roman" w:hAnsi="Times New Roman"/>
          <w:color w:val="000000" w:themeColor="text1"/>
          <w:sz w:val="22"/>
          <w:szCs w:val="22"/>
        </w:rPr>
        <w:t xml:space="preserve">cererea de finanțare intitulată </w:t>
      </w:r>
      <w:r w:rsidR="007E6464" w:rsidRPr="00BE6099">
        <w:rPr>
          <w:rFonts w:ascii="Times New Roman" w:hAnsi="Times New Roman"/>
          <w:color w:val="000000" w:themeColor="text1"/>
          <w:sz w:val="22"/>
          <w:szCs w:val="22"/>
        </w:rPr>
        <w:t>„</w:t>
      </w:r>
      <w:r w:rsidR="00CB2BD4" w:rsidRPr="00BE6099">
        <w:rPr>
          <w:rFonts w:ascii="Times New Roman" w:hAnsi="Times New Roman"/>
          <w:b/>
          <w:bCs/>
          <w:color w:val="000000" w:themeColor="text1"/>
          <w:sz w:val="22"/>
          <w:szCs w:val="22"/>
        </w:rPr>
        <w:t>Reabilitarea energetica moderata a corpului C1, gradinita si dispensar din localitatea Cetariu, Comuna Cetariu, judetul Bihor</w:t>
      </w:r>
      <w:r w:rsidR="007E6464" w:rsidRPr="00BE6099">
        <w:rPr>
          <w:rFonts w:ascii="Times New Roman" w:hAnsi="Times New Roman"/>
          <w:color w:val="000000" w:themeColor="text1"/>
          <w:sz w:val="22"/>
          <w:szCs w:val="22"/>
        </w:rPr>
        <w:t>”,</w:t>
      </w:r>
      <w:r w:rsidRPr="00BE6099">
        <w:rPr>
          <w:rFonts w:ascii="Times New Roman" w:hAnsi="Times New Roman"/>
          <w:color w:val="000000" w:themeColor="text1"/>
          <w:sz w:val="22"/>
          <w:szCs w:val="22"/>
        </w:rPr>
        <w:t xml:space="preserve"> în vederea </w:t>
      </w:r>
      <w:r w:rsidR="00A34850" w:rsidRPr="00BE6099">
        <w:rPr>
          <w:rFonts w:ascii="Times New Roman" w:hAnsi="Times New Roman"/>
          <w:color w:val="000000" w:themeColor="text1"/>
          <w:sz w:val="22"/>
          <w:szCs w:val="22"/>
        </w:rPr>
        <w:t>depunerii</w:t>
      </w:r>
      <w:r w:rsidR="00C42265" w:rsidRPr="00BE6099">
        <w:rPr>
          <w:rFonts w:ascii="Times New Roman" w:hAnsi="Times New Roman"/>
          <w:color w:val="000000" w:themeColor="text1"/>
          <w:sz w:val="22"/>
          <w:szCs w:val="22"/>
        </w:rPr>
        <w:t>/participării</w:t>
      </w:r>
      <w:r w:rsidR="00A34850" w:rsidRPr="00BE6099">
        <w:rPr>
          <w:rFonts w:ascii="Times New Roman" w:hAnsi="Times New Roman"/>
          <w:color w:val="000000" w:themeColor="text1"/>
          <w:sz w:val="22"/>
          <w:szCs w:val="22"/>
        </w:rPr>
        <w:t xml:space="preserve"> în cadrul Planului Național de Redresare și Reziliență, Componenta C10 – Fondul Local.</w:t>
      </w:r>
    </w:p>
    <w:p w14:paraId="22678EAE" w14:textId="5BC1E055" w:rsidR="00724C92" w:rsidRPr="00BE6099" w:rsidRDefault="00724C92" w:rsidP="007E6464">
      <w:pPr>
        <w:spacing w:before="0" w:after="0"/>
        <w:contextualSpacing/>
        <w:jc w:val="both"/>
        <w:rPr>
          <w:rFonts w:ascii="Times New Roman" w:hAnsi="Times New Roman"/>
          <w:color w:val="000000" w:themeColor="text1"/>
          <w:sz w:val="22"/>
          <w:szCs w:val="22"/>
        </w:rPr>
      </w:pPr>
    </w:p>
    <w:p w14:paraId="0E1439BA" w14:textId="003DB464" w:rsidR="00310253" w:rsidRPr="00BE6099" w:rsidRDefault="00310253" w:rsidP="00310253">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ART. 2. Se aprobă Nota de fundamentare a investiției „</w:t>
      </w:r>
      <w:r w:rsidR="00CB2BD4" w:rsidRPr="00BE6099">
        <w:rPr>
          <w:rFonts w:ascii="Times New Roman" w:hAnsi="Times New Roman"/>
          <w:b/>
          <w:bCs/>
          <w:color w:val="000000" w:themeColor="text1"/>
          <w:sz w:val="22"/>
          <w:szCs w:val="22"/>
        </w:rPr>
        <w:t>Reabilitarea energetica moderata a corpului C1, gradinita si dispensar din localitatea Cetariu, Comuna Cetariu, judetul Bihor</w:t>
      </w:r>
      <w:r w:rsidRPr="00BE6099">
        <w:rPr>
          <w:rFonts w:ascii="Times New Roman" w:hAnsi="Times New Roman"/>
          <w:color w:val="000000" w:themeColor="text1"/>
          <w:sz w:val="22"/>
          <w:szCs w:val="22"/>
        </w:rPr>
        <w:t>”</w:t>
      </w:r>
      <w:r w:rsidR="00CC44BD" w:rsidRPr="00BE6099">
        <w:rPr>
          <w:rFonts w:ascii="Times New Roman" w:hAnsi="Times New Roman"/>
          <w:color w:val="000000" w:themeColor="text1"/>
          <w:sz w:val="22"/>
          <w:szCs w:val="22"/>
        </w:rPr>
        <w:t>, document anexat și considerat parte integrantă a prezentei Hotărâri.</w:t>
      </w:r>
    </w:p>
    <w:p w14:paraId="37C7FBD0" w14:textId="4BB8D1F2" w:rsidR="00310253" w:rsidRPr="00BE6099" w:rsidRDefault="00310253" w:rsidP="007E6464">
      <w:pPr>
        <w:spacing w:before="0" w:after="0"/>
        <w:contextualSpacing/>
        <w:jc w:val="both"/>
        <w:rPr>
          <w:rFonts w:ascii="Times New Roman" w:hAnsi="Times New Roman"/>
          <w:color w:val="000000" w:themeColor="text1"/>
          <w:sz w:val="22"/>
          <w:szCs w:val="22"/>
        </w:rPr>
      </w:pPr>
    </w:p>
    <w:p w14:paraId="250F2FE5" w14:textId="28D62CEF" w:rsidR="002A5ED7" w:rsidRPr="00BE6099" w:rsidRDefault="008E0EFF" w:rsidP="00BB08B3">
      <w:pPr>
        <w:spacing w:before="0" w:after="0"/>
        <w:contextualSpacing/>
        <w:jc w:val="both"/>
        <w:rPr>
          <w:rFonts w:ascii="Times New Roman" w:hAnsi="Times New Roman"/>
          <w:b/>
          <w:bCs/>
          <w:color w:val="000000" w:themeColor="text1"/>
          <w:sz w:val="22"/>
          <w:szCs w:val="22"/>
        </w:rPr>
      </w:pPr>
      <w:r w:rsidRPr="00BE6099">
        <w:rPr>
          <w:rFonts w:ascii="Times New Roman" w:hAnsi="Times New Roman"/>
          <w:color w:val="000000" w:themeColor="text1"/>
          <w:sz w:val="22"/>
          <w:szCs w:val="22"/>
        </w:rPr>
        <w:t xml:space="preserve">ART. 3. </w:t>
      </w:r>
      <w:r w:rsidR="00034638" w:rsidRPr="00BE6099">
        <w:rPr>
          <w:rFonts w:ascii="Times New Roman" w:hAnsi="Times New Roman"/>
          <w:color w:val="000000" w:themeColor="text1"/>
          <w:sz w:val="22"/>
          <w:szCs w:val="22"/>
        </w:rPr>
        <w:t>Se aprobă valoarea totală a proiectului „</w:t>
      </w:r>
      <w:r w:rsidR="000D5B7D" w:rsidRPr="00BE6099">
        <w:rPr>
          <w:rFonts w:ascii="Times New Roman" w:hAnsi="Times New Roman"/>
          <w:b/>
          <w:bCs/>
          <w:color w:val="000000" w:themeColor="text1"/>
          <w:sz w:val="22"/>
          <w:szCs w:val="22"/>
        </w:rPr>
        <w:t>Reabilitarea energetica moderata a corpului C1, gradinita si dispensar din localitatea Cetariu, Comuna Cetariu, judetul Bihor</w:t>
      </w:r>
      <w:r w:rsidR="00034638" w:rsidRPr="00BE6099">
        <w:rPr>
          <w:rFonts w:ascii="Times New Roman" w:hAnsi="Times New Roman"/>
          <w:color w:val="000000" w:themeColor="text1"/>
          <w:sz w:val="22"/>
          <w:szCs w:val="22"/>
        </w:rPr>
        <w:t xml:space="preserve">”, </w:t>
      </w:r>
      <w:r w:rsidR="00BB08B3" w:rsidRPr="00BE6099">
        <w:rPr>
          <w:rFonts w:ascii="Times New Roman" w:hAnsi="Times New Roman"/>
          <w:color w:val="000000" w:themeColor="text1"/>
          <w:sz w:val="22"/>
          <w:szCs w:val="22"/>
        </w:rPr>
        <w:t>conform devizului general anexat prezentei hotarari.</w:t>
      </w:r>
    </w:p>
    <w:p w14:paraId="6A7645C3" w14:textId="7689EC86" w:rsidR="008E0EFF" w:rsidRPr="00BE6099" w:rsidRDefault="008E0EFF" w:rsidP="007E6464">
      <w:pPr>
        <w:spacing w:before="0" w:after="0"/>
        <w:contextualSpacing/>
        <w:jc w:val="both"/>
        <w:rPr>
          <w:rFonts w:ascii="Times New Roman" w:hAnsi="Times New Roman"/>
          <w:color w:val="000000" w:themeColor="text1"/>
          <w:sz w:val="22"/>
          <w:szCs w:val="22"/>
        </w:rPr>
      </w:pPr>
    </w:p>
    <w:p w14:paraId="7A79FA4D" w14:textId="7A3EF0BE" w:rsidR="00034638" w:rsidRPr="00BE6099" w:rsidRDefault="00C42265" w:rsidP="00034638">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w:t>
      </w:r>
      <w:r w:rsidR="00310253" w:rsidRPr="00BE6099">
        <w:rPr>
          <w:rFonts w:ascii="Times New Roman" w:hAnsi="Times New Roman"/>
          <w:color w:val="000000" w:themeColor="text1"/>
          <w:sz w:val="22"/>
          <w:szCs w:val="22"/>
        </w:rPr>
        <w:t>4</w:t>
      </w:r>
      <w:r w:rsidRPr="00BE6099">
        <w:rPr>
          <w:rFonts w:ascii="Times New Roman" w:hAnsi="Times New Roman"/>
          <w:color w:val="000000" w:themeColor="text1"/>
          <w:sz w:val="22"/>
          <w:szCs w:val="22"/>
        </w:rPr>
        <w:t xml:space="preserve">. </w:t>
      </w:r>
      <w:r w:rsidR="00034638" w:rsidRPr="00BE6099">
        <w:rPr>
          <w:rFonts w:ascii="Times New Roman" w:hAnsi="Times New Roman"/>
          <w:color w:val="000000" w:themeColor="text1"/>
          <w:sz w:val="22"/>
          <w:szCs w:val="22"/>
        </w:rPr>
        <w:t>Sumele reprezentând cheltuieli conexe (inclusiv eventuale cheltuieli neeligibile) ce pot apărea pe durata implementării proiectului „</w:t>
      </w:r>
      <w:r w:rsidR="000D5B7D" w:rsidRPr="00BE6099">
        <w:rPr>
          <w:rFonts w:ascii="Times New Roman" w:hAnsi="Times New Roman"/>
          <w:b/>
          <w:bCs/>
          <w:color w:val="000000" w:themeColor="text1"/>
          <w:sz w:val="22"/>
          <w:szCs w:val="22"/>
        </w:rPr>
        <w:t>Reabilitarea energetica moderata a corpului C1, gradinita si dispensar din localitatea Cetariu, Comuna Cetariu, judetul Bihor</w:t>
      </w:r>
      <w:r w:rsidR="00034638" w:rsidRPr="00BE6099">
        <w:rPr>
          <w:rFonts w:ascii="Times New Roman" w:hAnsi="Times New Roman"/>
          <w:color w:val="000000" w:themeColor="text1"/>
          <w:sz w:val="22"/>
          <w:szCs w:val="22"/>
        </w:rPr>
        <w:t xml:space="preserve">”, pentru implementarea proiectului în condiții optime, cât și sumele aferente cheltuielilor de sustenabilitate, menținere, întreținere, funcționare și exploatare a investiției după încheierea proiectului, se vor asigura din bugetul local al </w:t>
      </w:r>
      <w:r w:rsidR="000D5B7D" w:rsidRPr="00BE6099">
        <w:rPr>
          <w:rFonts w:ascii="Times New Roman" w:hAnsi="Times New Roman"/>
          <w:color w:val="000000" w:themeColor="text1"/>
          <w:sz w:val="22"/>
          <w:szCs w:val="22"/>
        </w:rPr>
        <w:t>Comunei Cetariu</w:t>
      </w:r>
      <w:r w:rsidR="00034638" w:rsidRPr="00BE6099">
        <w:rPr>
          <w:rFonts w:ascii="Times New Roman" w:hAnsi="Times New Roman"/>
          <w:color w:val="000000" w:themeColor="text1"/>
          <w:sz w:val="22"/>
          <w:szCs w:val="22"/>
        </w:rPr>
        <w:t>.</w:t>
      </w:r>
    </w:p>
    <w:p w14:paraId="1F2CA4C7" w14:textId="0612E20F" w:rsidR="00C42265" w:rsidRPr="00BE6099" w:rsidRDefault="00C42265" w:rsidP="00C42265">
      <w:pPr>
        <w:spacing w:before="0" w:after="0"/>
        <w:contextualSpacing/>
        <w:jc w:val="both"/>
        <w:rPr>
          <w:rFonts w:ascii="Times New Roman" w:hAnsi="Times New Roman"/>
          <w:strike/>
          <w:color w:val="000000" w:themeColor="text1"/>
          <w:sz w:val="22"/>
          <w:szCs w:val="22"/>
        </w:rPr>
      </w:pPr>
    </w:p>
    <w:p w14:paraId="0A7C9952" w14:textId="2246F85F" w:rsidR="00EC52FC" w:rsidRPr="00BE6099" w:rsidRDefault="00724C92" w:rsidP="00EC52FC">
      <w:pPr>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w:t>
      </w:r>
      <w:r w:rsidR="008B328F" w:rsidRPr="00BE6099">
        <w:rPr>
          <w:rFonts w:ascii="Times New Roman" w:hAnsi="Times New Roman"/>
          <w:color w:val="000000" w:themeColor="text1"/>
          <w:sz w:val="22"/>
          <w:szCs w:val="22"/>
        </w:rPr>
        <w:t>5</w:t>
      </w:r>
      <w:r w:rsidRPr="00BE6099">
        <w:rPr>
          <w:rFonts w:ascii="Times New Roman" w:hAnsi="Times New Roman"/>
          <w:color w:val="000000" w:themeColor="text1"/>
          <w:sz w:val="22"/>
          <w:szCs w:val="22"/>
        </w:rPr>
        <w:t xml:space="preserve">. </w:t>
      </w:r>
      <w:r w:rsidR="00EC52FC" w:rsidRPr="00BE6099">
        <w:rPr>
          <w:rFonts w:ascii="Times New Roman" w:hAnsi="Times New Roman"/>
          <w:color w:val="000000" w:themeColor="text1"/>
          <w:sz w:val="22"/>
          <w:szCs w:val="22"/>
        </w:rPr>
        <w:t xml:space="preserve">Se aprobă Nota conceptuală – descrierea sumară a investiției </w:t>
      </w:r>
      <w:r w:rsidR="00034638" w:rsidRPr="00BE6099">
        <w:rPr>
          <w:rFonts w:ascii="Times New Roman" w:hAnsi="Times New Roman"/>
          <w:color w:val="000000" w:themeColor="text1"/>
          <w:sz w:val="22"/>
          <w:szCs w:val="22"/>
        </w:rPr>
        <w:t>„</w:t>
      </w:r>
      <w:r w:rsidR="000D5B7D" w:rsidRPr="00BE6099">
        <w:rPr>
          <w:rFonts w:ascii="Times New Roman" w:hAnsi="Times New Roman"/>
          <w:b/>
          <w:bCs/>
          <w:color w:val="000000" w:themeColor="text1"/>
          <w:sz w:val="22"/>
          <w:szCs w:val="22"/>
        </w:rPr>
        <w:t>Reabilitarea energetica moderata a corpului C1, gradinita si dispensar din localitatea Cetariu, Comuna Cetariu, judetul Bihor</w:t>
      </w:r>
      <w:r w:rsidR="00034638" w:rsidRPr="00BE6099">
        <w:rPr>
          <w:rFonts w:ascii="Times New Roman" w:hAnsi="Times New Roman"/>
          <w:color w:val="000000" w:themeColor="text1"/>
          <w:sz w:val="22"/>
          <w:szCs w:val="22"/>
        </w:rPr>
        <w:t xml:space="preserve">”, </w:t>
      </w:r>
      <w:r w:rsidR="00EC52FC" w:rsidRPr="00BE6099">
        <w:rPr>
          <w:rFonts w:ascii="Times New Roman" w:hAnsi="Times New Roman"/>
          <w:color w:val="000000" w:themeColor="text1"/>
          <w:sz w:val="22"/>
          <w:szCs w:val="22"/>
        </w:rPr>
        <w:t>document anexat și considerat parte integrantă a prezentei Hotărâri.</w:t>
      </w:r>
    </w:p>
    <w:p w14:paraId="1BF8CF0C" w14:textId="6912A452" w:rsidR="00724C92" w:rsidRPr="00BE6099" w:rsidRDefault="00724C92" w:rsidP="00EC52FC">
      <w:pPr>
        <w:spacing w:before="0" w:after="0"/>
        <w:contextualSpacing/>
        <w:jc w:val="both"/>
        <w:rPr>
          <w:rFonts w:ascii="Times New Roman" w:hAnsi="Times New Roman"/>
          <w:color w:val="000000" w:themeColor="text1"/>
          <w:sz w:val="22"/>
          <w:szCs w:val="22"/>
        </w:rPr>
      </w:pPr>
    </w:p>
    <w:p w14:paraId="332BB4A2" w14:textId="51D4BFE5" w:rsidR="00724C92" w:rsidRPr="00BE6099" w:rsidRDefault="00724C92" w:rsidP="007E6464">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w:t>
      </w:r>
      <w:r w:rsidR="008B328F" w:rsidRPr="00BE6099">
        <w:rPr>
          <w:rFonts w:ascii="Times New Roman" w:hAnsi="Times New Roman"/>
          <w:color w:val="000000" w:themeColor="text1"/>
          <w:sz w:val="22"/>
          <w:szCs w:val="22"/>
        </w:rPr>
        <w:t>6</w:t>
      </w:r>
      <w:r w:rsidRPr="00BE6099">
        <w:rPr>
          <w:rFonts w:ascii="Times New Roman" w:hAnsi="Times New Roman"/>
          <w:color w:val="000000" w:themeColor="text1"/>
          <w:sz w:val="22"/>
          <w:szCs w:val="22"/>
        </w:rPr>
        <w:t>. Se vor asigura toate resursele financiare necesare implementării proiectului în condițiile rambursării/ decontării ulterioare a cheltuielilor din instrumente structurale.</w:t>
      </w:r>
    </w:p>
    <w:p w14:paraId="2EBD8A50" w14:textId="77777777" w:rsidR="00724C92" w:rsidRPr="00BE6099" w:rsidRDefault="00724C92" w:rsidP="007E6464">
      <w:pPr>
        <w:spacing w:before="0" w:after="0"/>
        <w:contextualSpacing/>
        <w:jc w:val="both"/>
        <w:rPr>
          <w:rFonts w:ascii="Times New Roman" w:hAnsi="Times New Roman"/>
          <w:color w:val="000000" w:themeColor="text1"/>
          <w:sz w:val="22"/>
          <w:szCs w:val="22"/>
        </w:rPr>
      </w:pPr>
    </w:p>
    <w:p w14:paraId="386FE246" w14:textId="2E0809CA" w:rsidR="00724C92" w:rsidRPr="00BE6099" w:rsidRDefault="00724C92" w:rsidP="007E6464">
      <w:pPr>
        <w:spacing w:before="0" w:after="0"/>
        <w:contextualSpacing/>
        <w:jc w:val="both"/>
        <w:rPr>
          <w:rFonts w:ascii="Times New Roman" w:hAnsi="Times New Roman"/>
          <w:i/>
          <w:color w:val="000000" w:themeColor="text1"/>
          <w:sz w:val="22"/>
          <w:szCs w:val="22"/>
        </w:rPr>
      </w:pPr>
      <w:r w:rsidRPr="00BE6099">
        <w:rPr>
          <w:rFonts w:ascii="Times New Roman" w:hAnsi="Times New Roman"/>
          <w:color w:val="000000" w:themeColor="text1"/>
          <w:sz w:val="22"/>
          <w:szCs w:val="22"/>
        </w:rPr>
        <w:t xml:space="preserve">ART </w:t>
      </w:r>
      <w:r w:rsidR="008B328F" w:rsidRPr="00BE6099">
        <w:rPr>
          <w:rFonts w:ascii="Times New Roman" w:hAnsi="Times New Roman"/>
          <w:color w:val="000000" w:themeColor="text1"/>
          <w:sz w:val="22"/>
          <w:szCs w:val="22"/>
        </w:rPr>
        <w:t>7</w:t>
      </w:r>
      <w:r w:rsidRPr="00BE6099">
        <w:rPr>
          <w:rFonts w:ascii="Times New Roman" w:hAnsi="Times New Roman"/>
          <w:color w:val="000000" w:themeColor="text1"/>
          <w:sz w:val="22"/>
          <w:szCs w:val="22"/>
        </w:rPr>
        <w:t xml:space="preserve">. Se împuternicește </w:t>
      </w:r>
      <w:r w:rsidR="00736A7C" w:rsidRPr="00BE6099">
        <w:rPr>
          <w:rFonts w:ascii="Times New Roman" w:hAnsi="Times New Roman"/>
          <w:color w:val="000000" w:themeColor="text1"/>
          <w:sz w:val="22"/>
          <w:szCs w:val="22"/>
        </w:rPr>
        <w:t xml:space="preserve">dl. </w:t>
      </w:r>
      <w:r w:rsidR="000D5B7D" w:rsidRPr="00BE6099">
        <w:rPr>
          <w:rFonts w:ascii="Times New Roman" w:hAnsi="Times New Roman"/>
          <w:color w:val="000000" w:themeColor="text1"/>
          <w:sz w:val="22"/>
          <w:szCs w:val="22"/>
        </w:rPr>
        <w:t>Biro Ferenc Sándor</w:t>
      </w:r>
      <w:r w:rsidR="00736A7C" w:rsidRPr="00BE6099">
        <w:rPr>
          <w:rFonts w:ascii="Times New Roman" w:hAnsi="Times New Roman"/>
          <w:color w:val="000000" w:themeColor="text1"/>
          <w:sz w:val="22"/>
          <w:szCs w:val="22"/>
        </w:rPr>
        <w:t xml:space="preserve"> – primarul </w:t>
      </w:r>
      <w:r w:rsidR="000D5B7D" w:rsidRPr="00BE6099">
        <w:rPr>
          <w:rFonts w:ascii="Times New Roman" w:hAnsi="Times New Roman"/>
          <w:color w:val="000000" w:themeColor="text1"/>
          <w:sz w:val="22"/>
          <w:szCs w:val="22"/>
        </w:rPr>
        <w:t>Comunei Cetariu</w:t>
      </w:r>
      <w:r w:rsidR="00736A7C" w:rsidRPr="00BE6099">
        <w:rPr>
          <w:rFonts w:ascii="Times New Roman" w:hAnsi="Times New Roman"/>
          <w:color w:val="000000" w:themeColor="text1"/>
          <w:sz w:val="22"/>
          <w:szCs w:val="22"/>
        </w:rPr>
        <w:t>,</w:t>
      </w:r>
      <w:r w:rsidRPr="00BE6099">
        <w:rPr>
          <w:rFonts w:ascii="Times New Roman" w:hAnsi="Times New Roman"/>
          <w:color w:val="000000" w:themeColor="text1"/>
          <w:sz w:val="22"/>
          <w:szCs w:val="22"/>
        </w:rPr>
        <w:t xml:space="preserve"> să </w:t>
      </w:r>
      <w:r w:rsidR="00EE011C" w:rsidRPr="00BE6099">
        <w:rPr>
          <w:rFonts w:ascii="Times New Roman" w:hAnsi="Times New Roman"/>
          <w:color w:val="000000" w:themeColor="text1"/>
          <w:sz w:val="22"/>
          <w:szCs w:val="22"/>
        </w:rPr>
        <w:t>semneze</w:t>
      </w:r>
      <w:r w:rsidRPr="00BE6099">
        <w:rPr>
          <w:rFonts w:ascii="Times New Roman" w:hAnsi="Times New Roman"/>
          <w:color w:val="000000" w:themeColor="text1"/>
          <w:sz w:val="22"/>
          <w:szCs w:val="22"/>
        </w:rPr>
        <w:t xml:space="preserve"> toate actele necesare </w:t>
      </w:r>
      <w:r w:rsidR="00EE011C" w:rsidRPr="00BE6099">
        <w:rPr>
          <w:rFonts w:ascii="Times New Roman" w:hAnsi="Times New Roman"/>
          <w:color w:val="000000" w:themeColor="text1"/>
          <w:sz w:val="22"/>
          <w:szCs w:val="22"/>
        </w:rPr>
        <w:t>și</w:t>
      </w:r>
      <w:r w:rsidRPr="00BE6099">
        <w:rPr>
          <w:rFonts w:ascii="Times New Roman" w:hAnsi="Times New Roman"/>
          <w:color w:val="000000" w:themeColor="text1"/>
          <w:sz w:val="22"/>
          <w:szCs w:val="22"/>
        </w:rPr>
        <w:t xml:space="preserve"> contractul de </w:t>
      </w:r>
      <w:r w:rsidR="00EE011C" w:rsidRPr="00BE6099">
        <w:rPr>
          <w:rFonts w:ascii="Times New Roman" w:hAnsi="Times New Roman"/>
          <w:color w:val="000000" w:themeColor="text1"/>
          <w:sz w:val="22"/>
          <w:szCs w:val="22"/>
        </w:rPr>
        <w:t>finanțare</w:t>
      </w:r>
      <w:r w:rsidRPr="00BE6099">
        <w:rPr>
          <w:rFonts w:ascii="Times New Roman" w:hAnsi="Times New Roman"/>
          <w:color w:val="000000" w:themeColor="text1"/>
          <w:sz w:val="22"/>
          <w:szCs w:val="22"/>
        </w:rPr>
        <w:t xml:space="preserve"> în numele </w:t>
      </w:r>
      <w:r w:rsidR="000D5B7D" w:rsidRPr="00BE6099">
        <w:rPr>
          <w:rFonts w:ascii="Times New Roman" w:hAnsi="Times New Roman"/>
          <w:color w:val="000000" w:themeColor="text1"/>
          <w:sz w:val="22"/>
          <w:szCs w:val="22"/>
        </w:rPr>
        <w:t>Comunei Cetariu</w:t>
      </w:r>
      <w:r w:rsidRPr="00BE6099">
        <w:rPr>
          <w:rFonts w:ascii="Times New Roman" w:hAnsi="Times New Roman"/>
          <w:i/>
          <w:color w:val="000000" w:themeColor="text1"/>
          <w:sz w:val="22"/>
          <w:szCs w:val="22"/>
        </w:rPr>
        <w:t>.</w:t>
      </w:r>
    </w:p>
    <w:p w14:paraId="37486EA6" w14:textId="77777777" w:rsidR="00724C92" w:rsidRPr="00BE6099" w:rsidRDefault="00724C92" w:rsidP="007E6464">
      <w:pPr>
        <w:spacing w:before="0" w:after="0"/>
        <w:contextualSpacing/>
        <w:jc w:val="both"/>
        <w:rPr>
          <w:rFonts w:ascii="Times New Roman" w:hAnsi="Times New Roman"/>
          <w:color w:val="000000" w:themeColor="text1"/>
          <w:sz w:val="22"/>
          <w:szCs w:val="22"/>
        </w:rPr>
      </w:pPr>
    </w:p>
    <w:p w14:paraId="70C99A43" w14:textId="0C1DBF10" w:rsidR="00724C92" w:rsidRPr="00BE6099" w:rsidRDefault="00724C92" w:rsidP="007E6464">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w:t>
      </w:r>
      <w:r w:rsidR="008B328F" w:rsidRPr="00BE6099">
        <w:rPr>
          <w:rFonts w:ascii="Times New Roman" w:hAnsi="Times New Roman"/>
          <w:color w:val="000000" w:themeColor="text1"/>
          <w:sz w:val="22"/>
          <w:szCs w:val="22"/>
        </w:rPr>
        <w:t>8</w:t>
      </w:r>
      <w:r w:rsidRPr="00BE6099">
        <w:rPr>
          <w:rFonts w:ascii="Times New Roman" w:hAnsi="Times New Roman"/>
          <w:color w:val="000000" w:themeColor="text1"/>
          <w:sz w:val="22"/>
          <w:szCs w:val="22"/>
        </w:rPr>
        <w:t xml:space="preserve">. Prezenta hotărâre se va comunica de către secretarul </w:t>
      </w:r>
      <w:r w:rsidR="000D5B7D" w:rsidRPr="00BE6099">
        <w:rPr>
          <w:rFonts w:ascii="Times New Roman" w:hAnsi="Times New Roman"/>
          <w:color w:val="000000" w:themeColor="text1"/>
          <w:sz w:val="22"/>
          <w:szCs w:val="22"/>
        </w:rPr>
        <w:t>Comunei Cetariu</w:t>
      </w:r>
      <w:r w:rsidRPr="00BE6099">
        <w:rPr>
          <w:rFonts w:ascii="Times New Roman" w:hAnsi="Times New Roman"/>
          <w:color w:val="000000" w:themeColor="text1"/>
          <w:sz w:val="22"/>
          <w:szCs w:val="22"/>
        </w:rPr>
        <w:t xml:space="preserve"> în vederea ducerii sale la îndeplinire:</w:t>
      </w:r>
    </w:p>
    <w:p w14:paraId="012FF2E1" w14:textId="14DA76D6" w:rsidR="00724C92" w:rsidRPr="00BE6099" w:rsidRDefault="00724C92" w:rsidP="007E6464">
      <w:pPr>
        <w:numPr>
          <w:ilvl w:val="0"/>
          <w:numId w:val="6"/>
        </w:num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Primarul</w:t>
      </w:r>
      <w:r w:rsidR="00736A7C" w:rsidRPr="00BE6099">
        <w:rPr>
          <w:rFonts w:ascii="Times New Roman" w:hAnsi="Times New Roman"/>
          <w:color w:val="000000" w:themeColor="text1"/>
          <w:sz w:val="22"/>
          <w:szCs w:val="22"/>
        </w:rPr>
        <w:t xml:space="preserve"> </w:t>
      </w:r>
      <w:r w:rsidR="000D5B7D" w:rsidRPr="00BE6099">
        <w:rPr>
          <w:rFonts w:ascii="Times New Roman" w:hAnsi="Times New Roman"/>
          <w:color w:val="000000" w:themeColor="text1"/>
          <w:sz w:val="22"/>
          <w:szCs w:val="22"/>
        </w:rPr>
        <w:t>Biro Ferenc Sándor</w:t>
      </w:r>
      <w:r w:rsidR="00736A7C" w:rsidRPr="00BE6099">
        <w:rPr>
          <w:rFonts w:ascii="Times New Roman" w:hAnsi="Times New Roman"/>
          <w:color w:val="000000" w:themeColor="text1"/>
          <w:sz w:val="22"/>
          <w:szCs w:val="22"/>
        </w:rPr>
        <w:t xml:space="preserve">, al </w:t>
      </w:r>
      <w:r w:rsidR="000D5B7D" w:rsidRPr="00BE6099">
        <w:rPr>
          <w:rFonts w:ascii="Times New Roman" w:hAnsi="Times New Roman"/>
          <w:color w:val="000000" w:themeColor="text1"/>
          <w:sz w:val="22"/>
          <w:szCs w:val="22"/>
        </w:rPr>
        <w:t>Comunei Cetariu</w:t>
      </w:r>
    </w:p>
    <w:p w14:paraId="4333D8DC" w14:textId="6A6EC4DA" w:rsidR="00736A7C" w:rsidRPr="00BE6099" w:rsidRDefault="00736A7C" w:rsidP="008C29A5">
      <w:pPr>
        <w:spacing w:before="0" w:after="0"/>
        <w:contextualSpacing/>
        <w:jc w:val="both"/>
        <w:rPr>
          <w:rFonts w:ascii="Times New Roman" w:hAnsi="Times New Roman"/>
          <w:color w:val="000000" w:themeColor="text1"/>
          <w:sz w:val="22"/>
          <w:szCs w:val="22"/>
        </w:rPr>
      </w:pPr>
    </w:p>
    <w:p w14:paraId="37133771" w14:textId="0FF0B87B" w:rsidR="00724C92" w:rsidRPr="00BE6099" w:rsidRDefault="00724C92" w:rsidP="007E6464">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ART </w:t>
      </w:r>
      <w:r w:rsidR="008B328F" w:rsidRPr="00BE6099">
        <w:rPr>
          <w:rFonts w:ascii="Times New Roman" w:hAnsi="Times New Roman"/>
          <w:color w:val="000000" w:themeColor="text1"/>
          <w:sz w:val="22"/>
          <w:szCs w:val="22"/>
        </w:rPr>
        <w:t>9</w:t>
      </w:r>
      <w:r w:rsidRPr="00BE6099">
        <w:rPr>
          <w:rFonts w:ascii="Times New Roman" w:hAnsi="Times New Roman"/>
          <w:color w:val="000000" w:themeColor="text1"/>
          <w:sz w:val="22"/>
          <w:szCs w:val="22"/>
        </w:rPr>
        <w:t xml:space="preserve">. </w:t>
      </w:r>
      <w:r w:rsidR="00736A7C" w:rsidRPr="00BE6099">
        <w:rPr>
          <w:rFonts w:ascii="Times New Roman" w:hAnsi="Times New Roman"/>
          <w:color w:val="000000" w:themeColor="text1"/>
          <w:sz w:val="22"/>
          <w:szCs w:val="22"/>
        </w:rPr>
        <w:t>P</w:t>
      </w:r>
      <w:r w:rsidRPr="00BE6099">
        <w:rPr>
          <w:rFonts w:ascii="Times New Roman" w:hAnsi="Times New Roman"/>
          <w:color w:val="000000" w:themeColor="text1"/>
          <w:sz w:val="22"/>
          <w:szCs w:val="22"/>
        </w:rPr>
        <w:t xml:space="preserve">rezenta hotărâre va fi adusă la </w:t>
      </w:r>
      <w:r w:rsidR="00EE011C" w:rsidRPr="00BE6099">
        <w:rPr>
          <w:rFonts w:ascii="Times New Roman" w:hAnsi="Times New Roman"/>
          <w:color w:val="000000" w:themeColor="text1"/>
          <w:sz w:val="22"/>
          <w:szCs w:val="22"/>
        </w:rPr>
        <w:t>cunoștință</w:t>
      </w:r>
      <w:r w:rsidRPr="00BE6099">
        <w:rPr>
          <w:rFonts w:ascii="Times New Roman" w:hAnsi="Times New Roman"/>
          <w:color w:val="000000" w:themeColor="text1"/>
          <w:sz w:val="22"/>
          <w:szCs w:val="22"/>
        </w:rPr>
        <w:t xml:space="preserve"> publică prin </w:t>
      </w:r>
      <w:r w:rsidR="00EE011C" w:rsidRPr="00BE6099">
        <w:rPr>
          <w:rFonts w:ascii="Times New Roman" w:hAnsi="Times New Roman"/>
          <w:color w:val="000000" w:themeColor="text1"/>
          <w:sz w:val="22"/>
          <w:szCs w:val="22"/>
        </w:rPr>
        <w:t>afișare</w:t>
      </w:r>
      <w:r w:rsidRPr="00BE6099">
        <w:rPr>
          <w:rFonts w:ascii="Times New Roman" w:hAnsi="Times New Roman"/>
          <w:color w:val="000000" w:themeColor="text1"/>
          <w:sz w:val="22"/>
          <w:szCs w:val="22"/>
        </w:rPr>
        <w:t xml:space="preserve"> la sediul </w:t>
      </w:r>
      <w:r w:rsidR="001B0AB9" w:rsidRPr="00BE6099">
        <w:rPr>
          <w:rFonts w:ascii="Times New Roman" w:hAnsi="Times New Roman"/>
          <w:color w:val="000000" w:themeColor="text1"/>
          <w:sz w:val="22"/>
          <w:szCs w:val="22"/>
        </w:rPr>
        <w:t xml:space="preserve">CL </w:t>
      </w:r>
      <w:r w:rsidR="000D5B7D" w:rsidRPr="00BE6099">
        <w:rPr>
          <w:rFonts w:ascii="Times New Roman" w:hAnsi="Times New Roman"/>
          <w:color w:val="000000" w:themeColor="text1"/>
          <w:sz w:val="22"/>
          <w:szCs w:val="22"/>
        </w:rPr>
        <w:t>Comuna Cetariu</w:t>
      </w:r>
      <w:r w:rsidRPr="00BE6099">
        <w:rPr>
          <w:rFonts w:ascii="Times New Roman" w:hAnsi="Times New Roman"/>
          <w:color w:val="000000" w:themeColor="text1"/>
          <w:sz w:val="22"/>
          <w:szCs w:val="22"/>
        </w:rPr>
        <w:t xml:space="preserve"> </w:t>
      </w:r>
      <w:r w:rsidR="00EE011C" w:rsidRPr="00BE6099">
        <w:rPr>
          <w:rFonts w:ascii="Times New Roman" w:hAnsi="Times New Roman"/>
          <w:color w:val="000000" w:themeColor="text1"/>
          <w:sz w:val="22"/>
          <w:szCs w:val="22"/>
        </w:rPr>
        <w:t>și</w:t>
      </w:r>
      <w:r w:rsidRPr="00BE6099">
        <w:rPr>
          <w:rFonts w:ascii="Times New Roman" w:hAnsi="Times New Roman"/>
          <w:color w:val="000000" w:themeColor="text1"/>
          <w:sz w:val="22"/>
          <w:szCs w:val="22"/>
        </w:rPr>
        <w:t xml:space="preserve"> publicare pe site-ul propriu Primăriei</w:t>
      </w:r>
      <w:r w:rsidR="00736A7C" w:rsidRPr="00BE6099">
        <w:rPr>
          <w:rFonts w:ascii="Times New Roman" w:hAnsi="Times New Roman"/>
          <w:color w:val="000000" w:themeColor="text1"/>
          <w:sz w:val="22"/>
          <w:szCs w:val="22"/>
        </w:rPr>
        <w:t xml:space="preserve"> </w:t>
      </w:r>
      <w:r w:rsidR="000D5B7D" w:rsidRPr="00BE6099">
        <w:rPr>
          <w:rFonts w:ascii="Times New Roman" w:hAnsi="Times New Roman"/>
          <w:color w:val="000000" w:themeColor="text1"/>
          <w:sz w:val="22"/>
          <w:szCs w:val="22"/>
        </w:rPr>
        <w:t>Comunei Cetariu</w:t>
      </w:r>
      <w:r w:rsidRPr="00BE6099">
        <w:rPr>
          <w:rFonts w:ascii="Times New Roman" w:hAnsi="Times New Roman"/>
          <w:color w:val="000000" w:themeColor="text1"/>
          <w:sz w:val="22"/>
          <w:szCs w:val="22"/>
        </w:rPr>
        <w:t xml:space="preserve">. </w:t>
      </w:r>
    </w:p>
    <w:p w14:paraId="7742BF2B" w14:textId="77777777" w:rsidR="00724C92" w:rsidRPr="00BE6099" w:rsidRDefault="00724C92" w:rsidP="007E6464">
      <w:pPr>
        <w:spacing w:before="0" w:after="0"/>
        <w:contextualSpacing/>
        <w:jc w:val="both"/>
        <w:rPr>
          <w:rFonts w:ascii="Times New Roman" w:hAnsi="Times New Roman"/>
          <w:color w:val="000000" w:themeColor="text1"/>
          <w:sz w:val="22"/>
          <w:szCs w:val="22"/>
        </w:rPr>
      </w:pPr>
    </w:p>
    <w:p w14:paraId="56ACBBA5" w14:textId="7D55FAED" w:rsidR="00724C92" w:rsidRPr="00BE6099" w:rsidRDefault="00724C92" w:rsidP="007E6464">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Prezenta hotărâre a fost adoptată astăzi, </w:t>
      </w:r>
      <w:r w:rsidR="000D5B7D" w:rsidRPr="00BE6099">
        <w:rPr>
          <w:rFonts w:ascii="Times New Roman" w:hAnsi="Times New Roman"/>
          <w:color w:val="000000" w:themeColor="text1"/>
          <w:sz w:val="22"/>
          <w:szCs w:val="22"/>
        </w:rPr>
        <w:t>19.05.2022.</w:t>
      </w:r>
      <w:r w:rsidRPr="00BE6099">
        <w:rPr>
          <w:rFonts w:ascii="Times New Roman" w:hAnsi="Times New Roman"/>
          <w:color w:val="000000" w:themeColor="text1"/>
          <w:sz w:val="22"/>
          <w:szCs w:val="22"/>
        </w:rPr>
        <w:t xml:space="preserve">, cu un număr de </w:t>
      </w:r>
      <w:r w:rsidR="00BE6099" w:rsidRPr="00BE6099">
        <w:rPr>
          <w:rFonts w:ascii="Times New Roman" w:hAnsi="Times New Roman"/>
          <w:b/>
          <w:color w:val="000000" w:themeColor="text1"/>
          <w:sz w:val="22"/>
          <w:szCs w:val="22"/>
        </w:rPr>
        <w:t>10</w:t>
      </w:r>
      <w:r w:rsidRPr="00BE6099">
        <w:rPr>
          <w:rFonts w:ascii="Times New Roman" w:hAnsi="Times New Roman"/>
          <w:color w:val="000000" w:themeColor="text1"/>
          <w:sz w:val="22"/>
          <w:szCs w:val="22"/>
        </w:rPr>
        <w:t xml:space="preserve"> voturi pentru, voturi </w:t>
      </w:r>
      <w:proofErr w:type="spellStart"/>
      <w:r w:rsidRPr="00BE6099">
        <w:rPr>
          <w:rFonts w:ascii="Times New Roman" w:hAnsi="Times New Roman"/>
          <w:color w:val="000000" w:themeColor="text1"/>
          <w:sz w:val="22"/>
          <w:szCs w:val="22"/>
        </w:rPr>
        <w:t>abţineri</w:t>
      </w:r>
      <w:proofErr w:type="spellEnd"/>
      <w:r w:rsidR="00BE6099">
        <w:rPr>
          <w:rFonts w:ascii="Times New Roman" w:hAnsi="Times New Roman"/>
          <w:color w:val="000000" w:themeColor="text1"/>
          <w:sz w:val="22"/>
          <w:szCs w:val="22"/>
        </w:rPr>
        <w:t xml:space="preserve"> 0</w:t>
      </w:r>
      <w:r w:rsidRPr="00BE6099">
        <w:rPr>
          <w:rFonts w:ascii="Times New Roman" w:hAnsi="Times New Roman"/>
          <w:color w:val="000000" w:themeColor="text1"/>
          <w:sz w:val="22"/>
          <w:szCs w:val="22"/>
        </w:rPr>
        <w:t xml:space="preserve">, voturi împotrivă </w:t>
      </w:r>
      <w:r w:rsidR="00BE6099">
        <w:rPr>
          <w:rFonts w:ascii="Times New Roman" w:hAnsi="Times New Roman"/>
          <w:color w:val="000000" w:themeColor="text1"/>
          <w:sz w:val="22"/>
          <w:szCs w:val="22"/>
        </w:rPr>
        <w:t>0,</w:t>
      </w:r>
      <w:r w:rsidRPr="00BE6099">
        <w:rPr>
          <w:rFonts w:ascii="Times New Roman" w:hAnsi="Times New Roman"/>
          <w:color w:val="000000" w:themeColor="text1"/>
          <w:sz w:val="22"/>
          <w:szCs w:val="22"/>
        </w:rPr>
        <w:t xml:space="preserve"> din totalul de </w:t>
      </w:r>
      <w:r w:rsidR="00BE6099">
        <w:rPr>
          <w:rFonts w:ascii="Times New Roman" w:hAnsi="Times New Roman"/>
          <w:color w:val="000000" w:themeColor="text1"/>
          <w:sz w:val="22"/>
          <w:szCs w:val="22"/>
        </w:rPr>
        <w:t>10</w:t>
      </w:r>
      <w:r w:rsidRPr="00BE6099">
        <w:rPr>
          <w:rFonts w:ascii="Times New Roman" w:hAnsi="Times New Roman"/>
          <w:color w:val="000000" w:themeColor="text1"/>
          <w:sz w:val="22"/>
          <w:szCs w:val="22"/>
        </w:rPr>
        <w:t xml:space="preserve"> consilieri </w:t>
      </w:r>
      <w:r w:rsidR="00350DC4" w:rsidRPr="00BE6099">
        <w:rPr>
          <w:rFonts w:ascii="Times New Roman" w:hAnsi="Times New Roman"/>
          <w:color w:val="000000" w:themeColor="text1"/>
          <w:sz w:val="22"/>
          <w:szCs w:val="22"/>
        </w:rPr>
        <w:t>/ membri p</w:t>
      </w:r>
      <w:r w:rsidRPr="00BE6099">
        <w:rPr>
          <w:rFonts w:ascii="Times New Roman" w:hAnsi="Times New Roman"/>
          <w:color w:val="000000" w:themeColor="text1"/>
          <w:sz w:val="22"/>
          <w:szCs w:val="22"/>
        </w:rPr>
        <w:t>rezenţi.</w:t>
      </w:r>
    </w:p>
    <w:p w14:paraId="0C4CF186" w14:textId="77777777" w:rsidR="000B64D9" w:rsidRDefault="000B64D9" w:rsidP="007E6464">
      <w:pPr>
        <w:spacing w:before="0" w:after="0"/>
        <w:ind w:left="360"/>
        <w:contextualSpacing/>
        <w:jc w:val="center"/>
        <w:rPr>
          <w:rFonts w:ascii="Times New Roman" w:hAnsi="Times New Roman"/>
          <w:color w:val="000000" w:themeColor="text1"/>
          <w:sz w:val="22"/>
          <w:szCs w:val="22"/>
        </w:rPr>
      </w:pPr>
    </w:p>
    <w:p w14:paraId="75D8617B" w14:textId="77777777" w:rsidR="00724C92" w:rsidRPr="00BE6099" w:rsidRDefault="00724C92" w:rsidP="000B64D9">
      <w:pPr>
        <w:spacing w:before="0" w:after="0"/>
        <w:contextualSpacing/>
        <w:rPr>
          <w:rFonts w:ascii="Times New Roman" w:hAnsi="Times New Roman"/>
          <w:b/>
          <w:color w:val="000000" w:themeColor="text1"/>
          <w:sz w:val="22"/>
          <w:szCs w:val="22"/>
        </w:rPr>
      </w:pPr>
      <w:r w:rsidRPr="00BE6099">
        <w:rPr>
          <w:rFonts w:ascii="Times New Roman" w:hAnsi="Times New Roman"/>
          <w:b/>
          <w:color w:val="000000" w:themeColor="text1"/>
          <w:sz w:val="22"/>
          <w:szCs w:val="22"/>
        </w:rPr>
        <w:t>PREŞEDINTE DE ŞEDINŢĂ</w:t>
      </w:r>
    </w:p>
    <w:p w14:paraId="427AF726" w14:textId="5C4AFD8E" w:rsidR="00724C92" w:rsidRPr="00BE6099" w:rsidRDefault="000B64D9" w:rsidP="007E6464">
      <w:pPr>
        <w:spacing w:before="0" w:after="0"/>
        <w:ind w:left="360"/>
        <w:contextualSpacing/>
        <w:jc w:val="both"/>
        <w:rPr>
          <w:rFonts w:ascii="Times New Roman" w:hAnsi="Times New Roman"/>
          <w:color w:val="000000" w:themeColor="text1"/>
          <w:sz w:val="22"/>
          <w:szCs w:val="22"/>
        </w:rPr>
      </w:pPr>
      <w:r>
        <w:rPr>
          <w:rFonts w:ascii="Times New Roman" w:hAnsi="Times New Roman"/>
          <w:b/>
          <w:color w:val="000000" w:themeColor="text1"/>
          <w:sz w:val="22"/>
          <w:szCs w:val="22"/>
        </w:rPr>
        <w:t xml:space="preserve">    </w:t>
      </w:r>
      <w:r w:rsidR="00BE6099">
        <w:rPr>
          <w:rFonts w:ascii="Times New Roman" w:hAnsi="Times New Roman"/>
          <w:b/>
          <w:color w:val="000000" w:themeColor="text1"/>
          <w:sz w:val="22"/>
          <w:szCs w:val="22"/>
        </w:rPr>
        <w:t>DRUGAȘ MARIUS</w:t>
      </w:r>
      <w:r>
        <w:rPr>
          <w:rFonts w:ascii="Times New Roman" w:hAnsi="Times New Roman"/>
          <w:b/>
          <w:color w:val="000000" w:themeColor="text1"/>
          <w:sz w:val="22"/>
          <w:szCs w:val="22"/>
        </w:rPr>
        <w:t xml:space="preserve">                                                                               AVIZAT,</w:t>
      </w:r>
    </w:p>
    <w:p w14:paraId="76CC89B4" w14:textId="03682BBF" w:rsidR="00724C92" w:rsidRPr="00BE6099" w:rsidRDefault="000B64D9" w:rsidP="000B64D9">
      <w:pPr>
        <w:spacing w:before="0" w:after="0"/>
        <w:ind w:left="360"/>
        <w:contextualSpacing/>
        <w:jc w:val="center"/>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r w:rsidR="00724C92" w:rsidRPr="00BE6099">
        <w:rPr>
          <w:rFonts w:ascii="Times New Roman" w:hAnsi="Times New Roman"/>
          <w:b/>
          <w:color w:val="000000" w:themeColor="text1"/>
          <w:sz w:val="22"/>
          <w:szCs w:val="22"/>
        </w:rPr>
        <w:t>SECRETAR</w:t>
      </w:r>
      <w:r>
        <w:rPr>
          <w:rFonts w:ascii="Times New Roman" w:hAnsi="Times New Roman"/>
          <w:b/>
          <w:color w:val="000000" w:themeColor="text1"/>
          <w:sz w:val="22"/>
          <w:szCs w:val="22"/>
        </w:rPr>
        <w:t xml:space="preserve">  GENERAL DELEGAT</w:t>
      </w:r>
    </w:p>
    <w:p w14:paraId="1FCBB5FB" w14:textId="43EE1D62" w:rsidR="00FB6EBC" w:rsidRPr="00BE6099" w:rsidRDefault="000B64D9" w:rsidP="000B64D9">
      <w:pPr>
        <w:spacing w:before="0" w:after="0"/>
        <w:ind w:left="360"/>
        <w:contextualSpacing/>
        <w:jc w:val="center"/>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bookmarkStart w:id="0" w:name="_GoBack"/>
      <w:bookmarkEnd w:id="0"/>
      <w:r>
        <w:rPr>
          <w:rFonts w:ascii="Times New Roman" w:hAnsi="Times New Roman"/>
          <w:b/>
          <w:color w:val="000000" w:themeColor="text1"/>
          <w:sz w:val="22"/>
          <w:szCs w:val="22"/>
        </w:rPr>
        <w:t xml:space="preserve"> j</w:t>
      </w:r>
      <w:r w:rsidR="00BE6099">
        <w:rPr>
          <w:rFonts w:ascii="Times New Roman" w:hAnsi="Times New Roman"/>
          <w:b/>
          <w:color w:val="000000" w:themeColor="text1"/>
          <w:sz w:val="22"/>
          <w:szCs w:val="22"/>
        </w:rPr>
        <w:t>r. KISS JUDIT</w:t>
      </w:r>
    </w:p>
    <w:p w14:paraId="68A62D16" w14:textId="77777777" w:rsidR="00BE6099" w:rsidRPr="00BE6099" w:rsidRDefault="00BE6099">
      <w:pPr>
        <w:spacing w:before="0" w:after="0"/>
        <w:ind w:left="360"/>
        <w:contextualSpacing/>
        <w:jc w:val="right"/>
        <w:rPr>
          <w:rFonts w:ascii="Times New Roman" w:hAnsi="Times New Roman"/>
          <w:b/>
          <w:color w:val="000000" w:themeColor="text1"/>
          <w:sz w:val="22"/>
          <w:szCs w:val="22"/>
        </w:rPr>
      </w:pPr>
    </w:p>
    <w:sectPr w:rsidR="00BE6099" w:rsidRPr="00BE60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D1FA2" w14:textId="77777777" w:rsidR="0025192A" w:rsidRDefault="0025192A" w:rsidP="000F2B90">
      <w:pPr>
        <w:spacing w:before="0" w:after="0"/>
      </w:pPr>
      <w:r>
        <w:separator/>
      </w:r>
    </w:p>
  </w:endnote>
  <w:endnote w:type="continuationSeparator" w:id="0">
    <w:p w14:paraId="1CBE9FCA" w14:textId="77777777" w:rsidR="0025192A" w:rsidRDefault="0025192A" w:rsidP="000F2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77F8" w14:textId="77777777" w:rsidR="0025192A" w:rsidRDefault="0025192A" w:rsidP="000F2B90">
      <w:pPr>
        <w:spacing w:before="0" w:after="0"/>
      </w:pPr>
      <w:r>
        <w:separator/>
      </w:r>
    </w:p>
  </w:footnote>
  <w:footnote w:type="continuationSeparator" w:id="0">
    <w:p w14:paraId="3A15063E" w14:textId="77777777" w:rsidR="0025192A" w:rsidRDefault="0025192A" w:rsidP="000F2B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F2E" w14:textId="77777777" w:rsidR="003B45F2" w:rsidRPr="00D3096F" w:rsidRDefault="003B45F2" w:rsidP="003B45F2">
    <w:pPr>
      <w:pStyle w:val="Antet"/>
      <w:jc w:val="both"/>
      <w:rPr>
        <w:rFonts w:cs="Arial"/>
        <w:b/>
        <w:color w:val="333333"/>
        <w:sz w:val="16"/>
        <w:szCs w:val="16"/>
      </w:rPr>
    </w:pPr>
    <w:r w:rsidRPr="00D3096F">
      <w:rPr>
        <w:rFonts w:cs="Arial"/>
        <w:b/>
        <w:color w:val="333333"/>
        <w:sz w:val="16"/>
        <w:szCs w:val="16"/>
      </w:rPr>
      <w:t>P</w:t>
    </w:r>
    <w:r>
      <w:rPr>
        <w:rFonts w:cs="Arial"/>
        <w:b/>
        <w:color w:val="333333"/>
        <w:sz w:val="16"/>
        <w:szCs w:val="16"/>
      </w:rPr>
      <w:t>lanul</w:t>
    </w:r>
    <w:r w:rsidRPr="00D3096F">
      <w:rPr>
        <w:rFonts w:cs="Arial"/>
        <w:b/>
        <w:color w:val="333333"/>
        <w:sz w:val="16"/>
        <w:szCs w:val="16"/>
      </w:rPr>
      <w:t xml:space="preserve"> </w:t>
    </w:r>
    <w:r>
      <w:rPr>
        <w:rFonts w:cs="Arial"/>
        <w:b/>
        <w:color w:val="333333"/>
        <w:sz w:val="16"/>
        <w:szCs w:val="16"/>
      </w:rPr>
      <w:t>Național de Redresare și Reziliență</w:t>
    </w:r>
  </w:p>
  <w:p w14:paraId="688BC2A2" w14:textId="77777777" w:rsidR="003B45F2" w:rsidRDefault="003B45F2" w:rsidP="003B45F2">
    <w:pPr>
      <w:keepNext/>
      <w:spacing w:before="0" w:after="0"/>
      <w:outlineLvl w:val="7"/>
      <w:rPr>
        <w:rFonts w:cs="Arial"/>
        <w:b/>
        <w:color w:val="333333"/>
        <w:sz w:val="16"/>
        <w:szCs w:val="16"/>
      </w:rPr>
    </w:pPr>
    <w:r w:rsidRPr="00602964">
      <w:rPr>
        <w:rFonts w:cs="Arial"/>
        <w:b/>
        <w:color w:val="333333"/>
        <w:sz w:val="16"/>
        <w:szCs w:val="16"/>
      </w:rPr>
      <w:t>Component</w:t>
    </w:r>
    <w:r>
      <w:rPr>
        <w:rFonts w:cs="Arial"/>
        <w:b/>
        <w:color w:val="333333"/>
        <w:sz w:val="16"/>
        <w:szCs w:val="16"/>
      </w:rPr>
      <w:t>a</w:t>
    </w:r>
    <w:r w:rsidRPr="00602964">
      <w:rPr>
        <w:rFonts w:cs="Arial"/>
        <w:b/>
        <w:color w:val="333333"/>
        <w:sz w:val="16"/>
        <w:szCs w:val="16"/>
      </w:rPr>
      <w:t xml:space="preserve"> C</w:t>
    </w:r>
    <w:r>
      <w:rPr>
        <w:rFonts w:cs="Arial"/>
        <w:b/>
        <w:color w:val="333333"/>
        <w:sz w:val="16"/>
        <w:szCs w:val="16"/>
      </w:rPr>
      <w:t>10 – Fondul Local</w:t>
    </w:r>
  </w:p>
  <w:p w14:paraId="1F1F09BF" w14:textId="77777777" w:rsidR="000F2B90" w:rsidRDefault="000F2B90" w:rsidP="003B45F2">
    <w:pPr>
      <w:pStyle w:val="Antet"/>
    </w:pPr>
  </w:p>
  <w:p w14:paraId="6E34F7EC" w14:textId="77777777" w:rsidR="00BE6099" w:rsidRDefault="00BE6099" w:rsidP="003B45F2">
    <w:pPr>
      <w:pStyle w:val="Antet"/>
    </w:pPr>
  </w:p>
  <w:p w14:paraId="0117FDE4" w14:textId="02351A19" w:rsidR="00BE6099" w:rsidRDefault="00BE6099" w:rsidP="003B45F2">
    <w:pPr>
      <w:pStyle w:val="Antet"/>
    </w:pPr>
  </w:p>
  <w:p w14:paraId="7C8B6304" w14:textId="77777777" w:rsidR="00BE6099" w:rsidRDefault="00BE6099" w:rsidP="003B45F2">
    <w:pPr>
      <w:pStyle w:val="Antet"/>
    </w:pPr>
  </w:p>
  <w:p w14:paraId="0A628EDC" w14:textId="77777777" w:rsidR="00BE6099" w:rsidRPr="003B45F2" w:rsidRDefault="00BE6099" w:rsidP="003B45F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45716"/>
    <w:multiLevelType w:val="multilevel"/>
    <w:tmpl w:val="42EE29DC"/>
    <w:lvl w:ilvl="0">
      <w:start w:val="1"/>
      <w:numFmt w:val="upperRoman"/>
      <w:pStyle w:val="Titlu1"/>
      <w:lvlText w:val="Secţiunea %1."/>
      <w:lvlJc w:val="left"/>
      <w:pPr>
        <w:tabs>
          <w:tab w:val="num" w:pos="2160"/>
        </w:tabs>
        <w:ind w:left="0" w:firstLine="0"/>
      </w:pPr>
      <w:rPr>
        <w:rFonts w:ascii="Trebuchet MS" w:hAnsi="Trebuchet MS" w:hint="default"/>
        <w:b/>
        <w:i w:val="0"/>
        <w:sz w:val="28"/>
      </w:rPr>
    </w:lvl>
    <w:lvl w:ilvl="1">
      <w:start w:val="1"/>
      <w:numFmt w:val="decimal"/>
      <w:pStyle w:val="Titlu2"/>
      <w:lvlText w:val="%1.%2."/>
      <w:lvlJc w:val="left"/>
      <w:pPr>
        <w:tabs>
          <w:tab w:val="num" w:pos="1656"/>
        </w:tabs>
        <w:ind w:left="1656" w:hanging="792"/>
      </w:pPr>
      <w:rPr>
        <w:rFonts w:hint="default"/>
      </w:rPr>
    </w:lvl>
    <w:lvl w:ilvl="2">
      <w:start w:val="1"/>
      <w:numFmt w:val="decimal"/>
      <w:pStyle w:val="Titlu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DD11475"/>
    <w:multiLevelType w:val="multilevel"/>
    <w:tmpl w:val="8E5E44B4"/>
    <w:lvl w:ilvl="0">
      <w:start w:val="1"/>
      <w:numFmt w:val="decimal"/>
      <w:suff w:val="space"/>
      <w:lvlText w:val="Art. %1."/>
      <w:lvlJc w:val="left"/>
      <w:pPr>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576"/>
        </w:tabs>
        <w:ind w:left="576"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FE51D7C"/>
    <w:multiLevelType w:val="hybridMultilevel"/>
    <w:tmpl w:val="FBA47F62"/>
    <w:lvl w:ilvl="0" w:tplc="66C89B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8"/>
    <w:rsid w:val="00034638"/>
    <w:rsid w:val="0004664B"/>
    <w:rsid w:val="000828B3"/>
    <w:rsid w:val="000A05E9"/>
    <w:rsid w:val="000B64D9"/>
    <w:rsid w:val="000D5B7D"/>
    <w:rsid w:val="000E2715"/>
    <w:rsid w:val="000E3542"/>
    <w:rsid w:val="000E7DBE"/>
    <w:rsid w:val="000F2B90"/>
    <w:rsid w:val="000F35CE"/>
    <w:rsid w:val="000F4217"/>
    <w:rsid w:val="000F7FC0"/>
    <w:rsid w:val="00145418"/>
    <w:rsid w:val="00152F77"/>
    <w:rsid w:val="001571E5"/>
    <w:rsid w:val="00160B26"/>
    <w:rsid w:val="00181F4F"/>
    <w:rsid w:val="001A5E10"/>
    <w:rsid w:val="001B0AB9"/>
    <w:rsid w:val="001B61A6"/>
    <w:rsid w:val="001B6B09"/>
    <w:rsid w:val="001C759D"/>
    <w:rsid w:val="001E6822"/>
    <w:rsid w:val="001F78A0"/>
    <w:rsid w:val="0025183C"/>
    <w:rsid w:val="0025192A"/>
    <w:rsid w:val="00294015"/>
    <w:rsid w:val="002946C1"/>
    <w:rsid w:val="00294C54"/>
    <w:rsid w:val="002A5ED7"/>
    <w:rsid w:val="002E0E0A"/>
    <w:rsid w:val="002F3665"/>
    <w:rsid w:val="00310253"/>
    <w:rsid w:val="00312D19"/>
    <w:rsid w:val="00342C4C"/>
    <w:rsid w:val="00345C74"/>
    <w:rsid w:val="00350DC4"/>
    <w:rsid w:val="00352A02"/>
    <w:rsid w:val="00355AD3"/>
    <w:rsid w:val="0036233E"/>
    <w:rsid w:val="003674E3"/>
    <w:rsid w:val="003918B1"/>
    <w:rsid w:val="003B168E"/>
    <w:rsid w:val="003B45F2"/>
    <w:rsid w:val="003C4CB6"/>
    <w:rsid w:val="003F0704"/>
    <w:rsid w:val="00415CAD"/>
    <w:rsid w:val="00432DEC"/>
    <w:rsid w:val="00437CAC"/>
    <w:rsid w:val="00461F4C"/>
    <w:rsid w:val="004638CB"/>
    <w:rsid w:val="00466BAC"/>
    <w:rsid w:val="0047147E"/>
    <w:rsid w:val="00495B36"/>
    <w:rsid w:val="004A03DD"/>
    <w:rsid w:val="004E7407"/>
    <w:rsid w:val="00551F40"/>
    <w:rsid w:val="00584FE3"/>
    <w:rsid w:val="00590E27"/>
    <w:rsid w:val="005C4C81"/>
    <w:rsid w:val="005F057F"/>
    <w:rsid w:val="005F5E3B"/>
    <w:rsid w:val="00600664"/>
    <w:rsid w:val="006033BE"/>
    <w:rsid w:val="00624D5A"/>
    <w:rsid w:val="006A4D3F"/>
    <w:rsid w:val="006C48BC"/>
    <w:rsid w:val="006D1804"/>
    <w:rsid w:val="0071297F"/>
    <w:rsid w:val="00724C92"/>
    <w:rsid w:val="00724DA4"/>
    <w:rsid w:val="00736A7C"/>
    <w:rsid w:val="007543B8"/>
    <w:rsid w:val="0078019A"/>
    <w:rsid w:val="00786671"/>
    <w:rsid w:val="007E6464"/>
    <w:rsid w:val="008252A0"/>
    <w:rsid w:val="00894C5F"/>
    <w:rsid w:val="008A0002"/>
    <w:rsid w:val="008B328F"/>
    <w:rsid w:val="008C29A5"/>
    <w:rsid w:val="008D75EB"/>
    <w:rsid w:val="008E0EFF"/>
    <w:rsid w:val="009054D6"/>
    <w:rsid w:val="009457CB"/>
    <w:rsid w:val="00946DBE"/>
    <w:rsid w:val="009B486E"/>
    <w:rsid w:val="009C35EC"/>
    <w:rsid w:val="009C7E78"/>
    <w:rsid w:val="00A17F4E"/>
    <w:rsid w:val="00A34850"/>
    <w:rsid w:val="00A36511"/>
    <w:rsid w:val="00AC3C4C"/>
    <w:rsid w:val="00AD5C4A"/>
    <w:rsid w:val="00B40D98"/>
    <w:rsid w:val="00B55366"/>
    <w:rsid w:val="00B906B1"/>
    <w:rsid w:val="00BB08B3"/>
    <w:rsid w:val="00BD2A7B"/>
    <w:rsid w:val="00BD4BEA"/>
    <w:rsid w:val="00BE6099"/>
    <w:rsid w:val="00BF2774"/>
    <w:rsid w:val="00BF6BEB"/>
    <w:rsid w:val="00BF7FF3"/>
    <w:rsid w:val="00C42265"/>
    <w:rsid w:val="00C84758"/>
    <w:rsid w:val="00C91526"/>
    <w:rsid w:val="00CA49EB"/>
    <w:rsid w:val="00CB2BD4"/>
    <w:rsid w:val="00CC44BD"/>
    <w:rsid w:val="00CE5329"/>
    <w:rsid w:val="00D12A12"/>
    <w:rsid w:val="00D23D9B"/>
    <w:rsid w:val="00D3314C"/>
    <w:rsid w:val="00DC6792"/>
    <w:rsid w:val="00E00476"/>
    <w:rsid w:val="00E16AC6"/>
    <w:rsid w:val="00E26BE6"/>
    <w:rsid w:val="00EC52FC"/>
    <w:rsid w:val="00ED6A24"/>
    <w:rsid w:val="00EE011C"/>
    <w:rsid w:val="00EE25FA"/>
    <w:rsid w:val="00EE49BE"/>
    <w:rsid w:val="00EF61F4"/>
    <w:rsid w:val="00EF6AC2"/>
    <w:rsid w:val="00F32A01"/>
    <w:rsid w:val="00F3305E"/>
    <w:rsid w:val="00F336DF"/>
    <w:rsid w:val="00F428F5"/>
    <w:rsid w:val="00F52903"/>
    <w:rsid w:val="00FB6EBC"/>
    <w:rsid w:val="00FE6B1A"/>
    <w:rsid w:val="00FF3F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437C"/>
  <w15:docId w15:val="{33DF909F-C2F0-4395-B4AC-7208748E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76"/>
    <w:pPr>
      <w:spacing w:before="120" w:after="120"/>
    </w:pPr>
    <w:rPr>
      <w:rFonts w:ascii="Trebuchet MS" w:hAnsi="Trebuchet MS"/>
      <w:szCs w:val="24"/>
      <w:lang w:eastAsia="en-US"/>
    </w:rPr>
  </w:style>
  <w:style w:type="paragraph" w:styleId="Titlu1">
    <w:name w:val="heading 1"/>
    <w:basedOn w:val="Normal"/>
    <w:next w:val="Normal"/>
    <w:link w:val="Titlu1Caracter"/>
    <w:qFormat/>
    <w:rsid w:val="00461F4C"/>
    <w:pPr>
      <w:keepNext/>
      <w:numPr>
        <w:numId w:val="3"/>
      </w:numPr>
      <w:shd w:val="clear" w:color="auto" w:fill="D9D9D9"/>
      <w:spacing w:before="240" w:after="960"/>
      <w:outlineLvl w:val="0"/>
    </w:pPr>
    <w:rPr>
      <w:rFonts w:cs="Arial"/>
      <w:b/>
      <w:bCs/>
      <w:kern w:val="32"/>
      <w:sz w:val="28"/>
      <w:szCs w:val="32"/>
    </w:rPr>
  </w:style>
  <w:style w:type="paragraph" w:styleId="Titlu2">
    <w:name w:val="heading 2"/>
    <w:basedOn w:val="Normal"/>
    <w:next w:val="Normal"/>
    <w:link w:val="Titlu2Caracter"/>
    <w:qFormat/>
    <w:rsid w:val="00461F4C"/>
    <w:pPr>
      <w:keepNext/>
      <w:numPr>
        <w:ilvl w:val="1"/>
        <w:numId w:val="3"/>
      </w:numPr>
      <w:spacing w:before="240" w:after="60"/>
      <w:outlineLvl w:val="1"/>
    </w:pPr>
    <w:rPr>
      <w:rFonts w:cs="Arial"/>
      <w:b/>
      <w:bCs/>
      <w:sz w:val="24"/>
      <w:szCs w:val="28"/>
    </w:rPr>
  </w:style>
  <w:style w:type="paragraph" w:styleId="Titlu3">
    <w:name w:val="heading 3"/>
    <w:aliases w:val="Podpodkapitola,adpis 3,KopCat. 3,Numbered - 3"/>
    <w:basedOn w:val="Normal"/>
    <w:next w:val="Normal"/>
    <w:link w:val="Titlu3Caracter"/>
    <w:qFormat/>
    <w:rsid w:val="00461F4C"/>
    <w:pPr>
      <w:keepNext/>
      <w:numPr>
        <w:ilvl w:val="2"/>
        <w:numId w:val="3"/>
      </w:numPr>
      <w:spacing w:before="240" w:after="60"/>
      <w:outlineLvl w:val="2"/>
    </w:pPr>
    <w:rPr>
      <w:rFonts w:cs="Arial"/>
      <w:b/>
      <w:bCs/>
      <w:szCs w:val="26"/>
    </w:rPr>
  </w:style>
  <w:style w:type="paragraph" w:styleId="Titlu4">
    <w:name w:val="heading 4"/>
    <w:basedOn w:val="Normal"/>
    <w:next w:val="Normal"/>
    <w:link w:val="Titlu4Caracter"/>
    <w:qFormat/>
    <w:rsid w:val="00461F4C"/>
    <w:pPr>
      <w:keepNext/>
      <w:spacing w:before="240" w:after="60"/>
      <w:outlineLvl w:val="3"/>
    </w:pPr>
    <w:rPr>
      <w:rFonts w:cs="Arial"/>
      <w:b/>
      <w:bCs/>
      <w:szCs w:val="28"/>
    </w:rPr>
  </w:style>
  <w:style w:type="paragraph" w:styleId="Titlu5">
    <w:name w:val="heading 5"/>
    <w:basedOn w:val="Normal"/>
    <w:next w:val="Normal"/>
    <w:link w:val="Titlu5Caracter"/>
    <w:qFormat/>
    <w:rsid w:val="00461F4C"/>
    <w:pPr>
      <w:keepNext/>
      <w:spacing w:before="0" w:after="0"/>
      <w:jc w:val="right"/>
      <w:outlineLvl w:val="4"/>
    </w:pPr>
    <w:rPr>
      <w:b/>
      <w:bCs/>
    </w:rPr>
  </w:style>
  <w:style w:type="paragraph" w:styleId="Titlu6">
    <w:name w:val="heading 6"/>
    <w:basedOn w:val="Normal"/>
    <w:next w:val="Normal"/>
    <w:link w:val="Titlu6Caracter"/>
    <w:qFormat/>
    <w:rsid w:val="00461F4C"/>
    <w:pPr>
      <w:keepNext/>
      <w:jc w:val="right"/>
      <w:outlineLvl w:val="5"/>
    </w:pPr>
    <w:rPr>
      <w:rFonts w:cs="Arial"/>
      <w:b/>
      <w:caps/>
      <w:color w:val="003366"/>
      <w:spacing w:val="-22"/>
      <w:sz w:val="36"/>
    </w:rPr>
  </w:style>
  <w:style w:type="paragraph" w:styleId="Titlu7">
    <w:name w:val="heading 7"/>
    <w:basedOn w:val="Normal"/>
    <w:next w:val="Normal"/>
    <w:link w:val="Titlu7Caracter"/>
    <w:qFormat/>
    <w:rsid w:val="00461F4C"/>
    <w:pPr>
      <w:keepNext/>
      <w:jc w:val="center"/>
      <w:outlineLvl w:val="6"/>
    </w:pPr>
    <w:rPr>
      <w:sz w:val="24"/>
    </w:rPr>
  </w:style>
  <w:style w:type="paragraph" w:styleId="Titlu8">
    <w:name w:val="heading 8"/>
    <w:basedOn w:val="Normal"/>
    <w:next w:val="Normal"/>
    <w:link w:val="Titlu8Caracter"/>
    <w:qFormat/>
    <w:rsid w:val="00461F4C"/>
    <w:pPr>
      <w:keepNext/>
      <w:spacing w:before="0" w:after="0"/>
      <w:jc w:val="right"/>
      <w:outlineLvl w:val="7"/>
    </w:pPr>
    <w:rPr>
      <w:b/>
      <w:caps/>
      <w:sz w:val="32"/>
    </w:rPr>
  </w:style>
  <w:style w:type="paragraph" w:styleId="Titlu9">
    <w:name w:val="heading 9"/>
    <w:basedOn w:val="Normal"/>
    <w:next w:val="Normal"/>
    <w:link w:val="Titlu9Caracter"/>
    <w:qFormat/>
    <w:rsid w:val="00461F4C"/>
    <w:pPr>
      <w:keepNext/>
      <w:spacing w:before="40" w:after="40"/>
      <w:jc w:val="center"/>
      <w:outlineLvl w:val="8"/>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61F4C"/>
    <w:rPr>
      <w:rFonts w:ascii="Trebuchet MS" w:hAnsi="Trebuchet MS" w:cs="Arial"/>
      <w:b/>
      <w:bCs/>
      <w:kern w:val="32"/>
      <w:sz w:val="28"/>
      <w:szCs w:val="32"/>
      <w:shd w:val="clear" w:color="auto" w:fill="D9D9D9"/>
      <w:lang w:eastAsia="en-US"/>
    </w:rPr>
  </w:style>
  <w:style w:type="character" w:customStyle="1" w:styleId="Titlu2Caracter">
    <w:name w:val="Titlu 2 Caracter"/>
    <w:basedOn w:val="Fontdeparagrafimplicit"/>
    <w:link w:val="Titlu2"/>
    <w:rsid w:val="00461F4C"/>
    <w:rPr>
      <w:rFonts w:ascii="Trebuchet MS" w:hAnsi="Trebuchet MS" w:cs="Arial"/>
      <w:b/>
      <w:bCs/>
      <w:sz w:val="24"/>
      <w:szCs w:val="28"/>
      <w:lang w:eastAsia="en-US"/>
    </w:rPr>
  </w:style>
  <w:style w:type="character" w:customStyle="1" w:styleId="Titlu3Caracter">
    <w:name w:val="Titlu 3 Caracter"/>
    <w:aliases w:val="Podpodkapitola Caracter,adpis 3 Caracter,KopCat. 3 Caracter,Numbered - 3 Caracter"/>
    <w:basedOn w:val="Fontdeparagrafimplicit"/>
    <w:link w:val="Titlu3"/>
    <w:rsid w:val="00461F4C"/>
    <w:rPr>
      <w:rFonts w:ascii="Trebuchet MS" w:hAnsi="Trebuchet MS" w:cs="Arial"/>
      <w:b/>
      <w:bCs/>
      <w:szCs w:val="26"/>
      <w:lang w:eastAsia="en-US"/>
    </w:rPr>
  </w:style>
  <w:style w:type="character" w:customStyle="1" w:styleId="Titlu4Caracter">
    <w:name w:val="Titlu 4 Caracter"/>
    <w:basedOn w:val="Fontdeparagrafimplicit"/>
    <w:link w:val="Titlu4"/>
    <w:rsid w:val="00461F4C"/>
    <w:rPr>
      <w:rFonts w:ascii="Trebuchet MS" w:hAnsi="Trebuchet MS" w:cs="Arial"/>
      <w:b/>
      <w:bCs/>
      <w:szCs w:val="28"/>
      <w:lang w:eastAsia="en-US"/>
    </w:rPr>
  </w:style>
  <w:style w:type="character" w:customStyle="1" w:styleId="Titlu5Caracter">
    <w:name w:val="Titlu 5 Caracter"/>
    <w:basedOn w:val="Fontdeparagrafimplicit"/>
    <w:link w:val="Titlu5"/>
    <w:rsid w:val="00461F4C"/>
    <w:rPr>
      <w:rFonts w:ascii="Trebuchet MS" w:hAnsi="Trebuchet MS"/>
      <w:b/>
      <w:bCs/>
      <w:szCs w:val="24"/>
      <w:lang w:eastAsia="en-US"/>
    </w:rPr>
  </w:style>
  <w:style w:type="character" w:customStyle="1" w:styleId="Titlu6Caracter">
    <w:name w:val="Titlu 6 Caracter"/>
    <w:basedOn w:val="Fontdeparagrafimplicit"/>
    <w:link w:val="Titlu6"/>
    <w:rsid w:val="00461F4C"/>
    <w:rPr>
      <w:rFonts w:ascii="Trebuchet MS" w:hAnsi="Trebuchet MS" w:cs="Arial"/>
      <w:b/>
      <w:caps/>
      <w:color w:val="003366"/>
      <w:spacing w:val="-22"/>
      <w:sz w:val="36"/>
      <w:szCs w:val="24"/>
      <w:lang w:eastAsia="en-US"/>
    </w:rPr>
  </w:style>
  <w:style w:type="character" w:customStyle="1" w:styleId="Titlu7Caracter">
    <w:name w:val="Titlu 7 Caracter"/>
    <w:basedOn w:val="Fontdeparagrafimplicit"/>
    <w:link w:val="Titlu7"/>
    <w:rsid w:val="00461F4C"/>
    <w:rPr>
      <w:rFonts w:ascii="Trebuchet MS" w:hAnsi="Trebuchet MS"/>
      <w:sz w:val="24"/>
      <w:szCs w:val="24"/>
      <w:lang w:eastAsia="en-US"/>
    </w:rPr>
  </w:style>
  <w:style w:type="character" w:customStyle="1" w:styleId="Titlu8Caracter">
    <w:name w:val="Titlu 8 Caracter"/>
    <w:basedOn w:val="Fontdeparagrafimplicit"/>
    <w:link w:val="Titlu8"/>
    <w:rsid w:val="00461F4C"/>
    <w:rPr>
      <w:rFonts w:ascii="Trebuchet MS" w:hAnsi="Trebuchet MS"/>
      <w:b/>
      <w:caps/>
      <w:sz w:val="32"/>
      <w:szCs w:val="24"/>
      <w:lang w:eastAsia="en-US"/>
    </w:rPr>
  </w:style>
  <w:style w:type="character" w:customStyle="1" w:styleId="Titlu9Caracter">
    <w:name w:val="Titlu 9 Caracter"/>
    <w:basedOn w:val="Fontdeparagrafimplicit"/>
    <w:link w:val="Titlu9"/>
    <w:rsid w:val="00461F4C"/>
    <w:rPr>
      <w:rFonts w:ascii="Trebuchet MS" w:hAnsi="Trebuchet MS"/>
      <w:b/>
      <w:bCs/>
      <w:szCs w:val="24"/>
      <w:lang w:eastAsia="en-US"/>
    </w:rPr>
  </w:style>
  <w:style w:type="paragraph" w:styleId="Cuprins1">
    <w:name w:val="toc 1"/>
    <w:basedOn w:val="Normal"/>
    <w:next w:val="Normal"/>
    <w:autoRedefine/>
    <w:qFormat/>
    <w:rsid w:val="00461F4C"/>
    <w:pPr>
      <w:spacing w:before="60" w:after="0"/>
      <w:jc w:val="both"/>
    </w:pPr>
    <w:rPr>
      <w:rFonts w:ascii="Arial (W1)" w:hAnsi="Arial (W1)"/>
      <w:b/>
    </w:rPr>
  </w:style>
  <w:style w:type="paragraph" w:styleId="Cuprins2">
    <w:name w:val="toc 2"/>
    <w:basedOn w:val="Normal"/>
    <w:next w:val="Normal"/>
    <w:autoRedefine/>
    <w:uiPriority w:val="39"/>
    <w:qFormat/>
    <w:rsid w:val="00461F4C"/>
    <w:pPr>
      <w:spacing w:before="0" w:after="0"/>
      <w:ind w:left="202"/>
    </w:pPr>
  </w:style>
  <w:style w:type="paragraph" w:styleId="Cuprins3">
    <w:name w:val="toc 3"/>
    <w:basedOn w:val="Normal"/>
    <w:next w:val="Normal"/>
    <w:autoRedefine/>
    <w:uiPriority w:val="39"/>
    <w:qFormat/>
    <w:rsid w:val="00461F4C"/>
    <w:pPr>
      <w:spacing w:before="0" w:after="0"/>
      <w:ind w:left="403"/>
    </w:pPr>
  </w:style>
  <w:style w:type="character" w:styleId="Accentuat">
    <w:name w:val="Emphasis"/>
    <w:uiPriority w:val="20"/>
    <w:qFormat/>
    <w:rsid w:val="00461F4C"/>
    <w:rPr>
      <w:i/>
      <w:iCs/>
    </w:rPr>
  </w:style>
  <w:style w:type="paragraph" w:styleId="Frspaiere">
    <w:name w:val="No Spacing"/>
    <w:uiPriority w:val="1"/>
    <w:qFormat/>
    <w:rsid w:val="00461F4C"/>
    <w:rPr>
      <w:rFonts w:ascii="Trebuchet MS" w:hAnsi="Trebuchet MS"/>
      <w:szCs w:val="24"/>
      <w:lang w:eastAsia="en-US"/>
    </w:rPr>
  </w:style>
  <w:style w:type="paragraph" w:styleId="Listparagraf">
    <w:name w:val="List Paragraph"/>
    <w:basedOn w:val="Normal"/>
    <w:link w:val="ListparagrafCaracte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fCaracter">
    <w:name w:val="Listă paragraf Caracter"/>
    <w:link w:val="Listparagraf"/>
    <w:uiPriority w:val="34"/>
    <w:locked/>
    <w:rsid w:val="00461F4C"/>
    <w:rPr>
      <w:sz w:val="24"/>
    </w:rPr>
  </w:style>
  <w:style w:type="paragraph" w:styleId="Titlucuprins">
    <w:name w:val="TOC Heading"/>
    <w:basedOn w:val="Titlu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0E7DBE"/>
    <w:pPr>
      <w:widowControl w:val="0"/>
      <w:autoSpaceDE w:val="0"/>
      <w:autoSpaceDN w:val="0"/>
      <w:adjustRightInd w:val="0"/>
      <w:spacing w:before="40" w:after="40"/>
    </w:pPr>
    <w:rPr>
      <w:rFonts w:cs="Arial"/>
      <w:i/>
      <w:iCs/>
      <w:szCs w:val="21"/>
      <w:lang w:eastAsia="sk-SK"/>
    </w:rPr>
  </w:style>
  <w:style w:type="paragraph" w:customStyle="1" w:styleId="criterii">
    <w:name w:val="criterii"/>
    <w:basedOn w:val="Normal"/>
    <w:rsid w:val="00E00476"/>
    <w:pPr>
      <w:numPr>
        <w:numId w:val="5"/>
      </w:numPr>
      <w:shd w:val="clear" w:color="auto" w:fill="E6E6E6"/>
      <w:spacing w:before="240"/>
      <w:jc w:val="both"/>
    </w:pPr>
    <w:rPr>
      <w:b/>
      <w:bCs/>
      <w:snapToGrid w:val="0"/>
    </w:rPr>
  </w:style>
  <w:style w:type="paragraph" w:styleId="TextnBalon">
    <w:name w:val="Balloon Text"/>
    <w:basedOn w:val="Normal"/>
    <w:link w:val="TextnBalonCaracter"/>
    <w:uiPriority w:val="99"/>
    <w:semiHidden/>
    <w:unhideWhenUsed/>
    <w:rsid w:val="00724C92"/>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24C92"/>
    <w:rPr>
      <w:rFonts w:ascii="Tahoma" w:hAnsi="Tahoma" w:cs="Tahoma"/>
      <w:sz w:val="16"/>
      <w:szCs w:val="16"/>
      <w:lang w:eastAsia="en-US"/>
    </w:rPr>
  </w:style>
  <w:style w:type="paragraph" w:styleId="Antet">
    <w:name w:val="header"/>
    <w:basedOn w:val="Normal"/>
    <w:link w:val="AntetCaracter"/>
    <w:unhideWhenUsed/>
    <w:rsid w:val="000F2B90"/>
    <w:pPr>
      <w:tabs>
        <w:tab w:val="center" w:pos="4536"/>
        <w:tab w:val="right" w:pos="9072"/>
      </w:tabs>
      <w:spacing w:before="0" w:after="0"/>
    </w:pPr>
  </w:style>
  <w:style w:type="character" w:customStyle="1" w:styleId="AntetCaracter">
    <w:name w:val="Antet Caracter"/>
    <w:basedOn w:val="Fontdeparagrafimplicit"/>
    <w:link w:val="Antet"/>
    <w:uiPriority w:val="99"/>
    <w:rsid w:val="000F2B90"/>
    <w:rPr>
      <w:rFonts w:ascii="Trebuchet MS" w:hAnsi="Trebuchet MS"/>
      <w:szCs w:val="24"/>
      <w:lang w:eastAsia="en-US"/>
    </w:rPr>
  </w:style>
  <w:style w:type="paragraph" w:styleId="Subsol">
    <w:name w:val="footer"/>
    <w:basedOn w:val="Normal"/>
    <w:link w:val="SubsolCaracter"/>
    <w:uiPriority w:val="99"/>
    <w:unhideWhenUsed/>
    <w:rsid w:val="000F2B90"/>
    <w:pPr>
      <w:tabs>
        <w:tab w:val="center" w:pos="4536"/>
        <w:tab w:val="right" w:pos="9072"/>
      </w:tabs>
      <w:spacing w:before="0" w:after="0"/>
    </w:pPr>
  </w:style>
  <w:style w:type="character" w:customStyle="1" w:styleId="SubsolCaracter">
    <w:name w:val="Subsol Caracter"/>
    <w:basedOn w:val="Fontdeparagrafimplicit"/>
    <w:link w:val="Subsol"/>
    <w:uiPriority w:val="99"/>
    <w:rsid w:val="000F2B90"/>
    <w:rPr>
      <w:rFonts w:ascii="Trebuchet MS" w:hAnsi="Trebuchet MS"/>
      <w:szCs w:val="24"/>
      <w:lang w:eastAsia="en-US"/>
    </w:rPr>
  </w:style>
  <w:style w:type="character" w:styleId="Referincomentariu">
    <w:name w:val="annotation reference"/>
    <w:basedOn w:val="Fontdeparagrafimplicit"/>
    <w:uiPriority w:val="99"/>
    <w:semiHidden/>
    <w:unhideWhenUsed/>
    <w:rsid w:val="001C759D"/>
    <w:rPr>
      <w:sz w:val="16"/>
      <w:szCs w:val="16"/>
    </w:rPr>
  </w:style>
  <w:style w:type="paragraph" w:styleId="Textcomentariu">
    <w:name w:val="annotation text"/>
    <w:basedOn w:val="Normal"/>
    <w:link w:val="TextcomentariuCaracter"/>
    <w:uiPriority w:val="99"/>
    <w:semiHidden/>
    <w:unhideWhenUsed/>
    <w:rsid w:val="001C759D"/>
    <w:rPr>
      <w:szCs w:val="20"/>
    </w:rPr>
  </w:style>
  <w:style w:type="character" w:customStyle="1" w:styleId="TextcomentariuCaracter">
    <w:name w:val="Text comentariu Caracter"/>
    <w:basedOn w:val="Fontdeparagrafimplicit"/>
    <w:link w:val="Textcomentariu"/>
    <w:uiPriority w:val="99"/>
    <w:semiHidden/>
    <w:rsid w:val="001C759D"/>
    <w:rPr>
      <w:rFonts w:ascii="Trebuchet MS" w:hAnsi="Trebuchet MS"/>
      <w:lang w:eastAsia="en-US"/>
    </w:rPr>
  </w:style>
  <w:style w:type="paragraph" w:styleId="SubiectComentariu">
    <w:name w:val="annotation subject"/>
    <w:basedOn w:val="Textcomentariu"/>
    <w:next w:val="Textcomentariu"/>
    <w:link w:val="SubiectComentariuCaracter"/>
    <w:uiPriority w:val="99"/>
    <w:semiHidden/>
    <w:unhideWhenUsed/>
    <w:rsid w:val="001C759D"/>
    <w:rPr>
      <w:b/>
      <w:bCs/>
    </w:rPr>
  </w:style>
  <w:style w:type="character" w:customStyle="1" w:styleId="SubiectComentariuCaracter">
    <w:name w:val="Subiect Comentariu Caracter"/>
    <w:basedOn w:val="TextcomentariuCaracter"/>
    <w:link w:val="SubiectComentariu"/>
    <w:uiPriority w:val="99"/>
    <w:semiHidden/>
    <w:rsid w:val="001C759D"/>
    <w:rPr>
      <w:rFonts w:ascii="Trebuchet MS" w:hAnsi="Trebuchet MS"/>
      <w:b/>
      <w:bCs/>
      <w:lang w:eastAsia="en-US"/>
    </w:rPr>
  </w:style>
  <w:style w:type="character" w:styleId="Hyperlink">
    <w:name w:val="Hyperlink"/>
    <w:uiPriority w:val="99"/>
    <w:unhideWhenUsed/>
    <w:rsid w:val="00BE6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360">
      <w:bodyDiv w:val="1"/>
      <w:marLeft w:val="0"/>
      <w:marRight w:val="0"/>
      <w:marTop w:val="0"/>
      <w:marBottom w:val="0"/>
      <w:divBdr>
        <w:top w:val="none" w:sz="0" w:space="0" w:color="auto"/>
        <w:left w:val="none" w:sz="0" w:space="0" w:color="auto"/>
        <w:bottom w:val="none" w:sz="0" w:space="0" w:color="auto"/>
        <w:right w:val="none" w:sz="0" w:space="0" w:color="auto"/>
      </w:divBdr>
    </w:div>
    <w:div w:id="84545099">
      <w:bodyDiv w:val="1"/>
      <w:marLeft w:val="0"/>
      <w:marRight w:val="0"/>
      <w:marTop w:val="0"/>
      <w:marBottom w:val="0"/>
      <w:divBdr>
        <w:top w:val="none" w:sz="0" w:space="0" w:color="auto"/>
        <w:left w:val="none" w:sz="0" w:space="0" w:color="auto"/>
        <w:bottom w:val="none" w:sz="0" w:space="0" w:color="auto"/>
        <w:right w:val="none" w:sz="0" w:space="0" w:color="auto"/>
      </w:divBdr>
    </w:div>
    <w:div w:id="267469992">
      <w:bodyDiv w:val="1"/>
      <w:marLeft w:val="0"/>
      <w:marRight w:val="0"/>
      <w:marTop w:val="0"/>
      <w:marBottom w:val="0"/>
      <w:divBdr>
        <w:top w:val="none" w:sz="0" w:space="0" w:color="auto"/>
        <w:left w:val="none" w:sz="0" w:space="0" w:color="auto"/>
        <w:bottom w:val="none" w:sz="0" w:space="0" w:color="auto"/>
        <w:right w:val="none" w:sz="0" w:space="0" w:color="auto"/>
      </w:divBdr>
    </w:div>
    <w:div w:id="530263326">
      <w:bodyDiv w:val="1"/>
      <w:marLeft w:val="0"/>
      <w:marRight w:val="0"/>
      <w:marTop w:val="0"/>
      <w:marBottom w:val="0"/>
      <w:divBdr>
        <w:top w:val="none" w:sz="0" w:space="0" w:color="auto"/>
        <w:left w:val="none" w:sz="0" w:space="0" w:color="auto"/>
        <w:bottom w:val="none" w:sz="0" w:space="0" w:color="auto"/>
        <w:right w:val="none" w:sz="0" w:space="0" w:color="auto"/>
      </w:divBdr>
    </w:div>
    <w:div w:id="1709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tariu.ro" TargetMode="External"/><Relationship Id="rId4" Type="http://schemas.openxmlformats.org/officeDocument/2006/relationships/webSettings" Target="webSettings.xml"/><Relationship Id="rId9" Type="http://schemas.openxmlformats.org/officeDocument/2006/relationships/hyperlink" Target="mailto:primaria.cetariu@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792</Words>
  <Characters>4515</Characters>
  <Application>Microsoft Office Word</Application>
  <DocSecurity>0</DocSecurity>
  <Lines>37</Lines>
  <Paragraphs>10</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Judit</cp:lastModifiedBy>
  <cp:revision>10</cp:revision>
  <cp:lastPrinted>2017-12-19T08:24:00Z</cp:lastPrinted>
  <dcterms:created xsi:type="dcterms:W3CDTF">2022-05-18T07:24:00Z</dcterms:created>
  <dcterms:modified xsi:type="dcterms:W3CDTF">2022-05-19T16:44:00Z</dcterms:modified>
</cp:coreProperties>
</file>